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6CA" w:rsidRDefault="004F16CA" w:rsidP="004F16CA">
      <w:pPr>
        <w:spacing w:line="264" w:lineRule="auto"/>
        <w:jc w:val="right"/>
        <w:rPr>
          <w:rFonts w:cs="Times New Roman"/>
          <w:b/>
        </w:rPr>
      </w:pPr>
      <w:r>
        <w:rPr>
          <w:rFonts w:cs="Times New Roman"/>
          <w:b/>
        </w:rPr>
        <w:t>Załącznik nr 3</w:t>
      </w:r>
      <w:bookmarkStart w:id="0" w:name="_GoBack"/>
      <w:bookmarkEnd w:id="0"/>
    </w:p>
    <w:p w:rsidR="004F16CA" w:rsidRPr="0068590A" w:rsidRDefault="00F34594" w:rsidP="003E66BD">
      <w:pPr>
        <w:spacing w:line="264" w:lineRule="auto"/>
        <w:jc w:val="center"/>
        <w:rPr>
          <w:rFonts w:cs="Times New Roman"/>
          <w:b/>
        </w:rPr>
      </w:pPr>
      <w:r w:rsidRPr="0068590A">
        <w:rPr>
          <w:rFonts w:cs="Times New Roman"/>
          <w:b/>
        </w:rPr>
        <w:t>PROJEKT</w:t>
      </w:r>
    </w:p>
    <w:p w:rsidR="002A47B3" w:rsidRPr="0068590A" w:rsidRDefault="002A47B3" w:rsidP="003E66BD">
      <w:pPr>
        <w:spacing w:line="264" w:lineRule="auto"/>
        <w:jc w:val="center"/>
        <w:rPr>
          <w:rFonts w:cs="Times New Roman"/>
          <w:b/>
        </w:rPr>
      </w:pPr>
      <w:r w:rsidRPr="0068590A">
        <w:rPr>
          <w:rFonts w:cs="Times New Roman"/>
          <w:b/>
        </w:rPr>
        <w:t>UMOWA Nr …………….</w:t>
      </w:r>
    </w:p>
    <w:p w:rsidR="002A47B3" w:rsidRPr="0068590A" w:rsidRDefault="002A47B3" w:rsidP="003E66BD">
      <w:pPr>
        <w:spacing w:line="264" w:lineRule="auto"/>
        <w:jc w:val="both"/>
        <w:rPr>
          <w:rFonts w:cs="Times New Roman"/>
          <w:b/>
        </w:rPr>
      </w:pPr>
    </w:p>
    <w:p w:rsidR="00C43F3B" w:rsidRPr="0068590A" w:rsidRDefault="00C43F3B" w:rsidP="003E66BD">
      <w:pPr>
        <w:autoSpaceDE w:val="0"/>
        <w:autoSpaceDN w:val="0"/>
        <w:adjustRightInd w:val="0"/>
        <w:jc w:val="both"/>
        <w:rPr>
          <w:rFonts w:cs="Times New Roman"/>
        </w:rPr>
      </w:pPr>
      <w:r w:rsidRPr="0068590A">
        <w:rPr>
          <w:rFonts w:cs="Times New Roman"/>
        </w:rPr>
        <w:t>zawarta w dniu        czerwca 2019 r. w Kamieniu Krajeńskim pomi</w:t>
      </w:r>
      <w:r w:rsidRPr="0068590A">
        <w:rPr>
          <w:rFonts w:eastAsia="Calibri" w:cs="Times New Roman"/>
        </w:rPr>
        <w:t>ę</w:t>
      </w:r>
      <w:r w:rsidRPr="0068590A">
        <w:rPr>
          <w:rFonts w:cs="Times New Roman"/>
        </w:rPr>
        <w:t xml:space="preserve">dzy: </w:t>
      </w:r>
    </w:p>
    <w:p w:rsidR="00C43F3B" w:rsidRPr="0068590A" w:rsidRDefault="00C43F3B" w:rsidP="003E66BD">
      <w:pPr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68590A">
        <w:rPr>
          <w:rFonts w:cs="Times New Roman"/>
          <w:b/>
        </w:rPr>
        <w:t>Gmin</w:t>
      </w:r>
      <w:r w:rsidRPr="0068590A">
        <w:rPr>
          <w:rFonts w:eastAsia="Calibri" w:cs="Times New Roman"/>
          <w:b/>
        </w:rPr>
        <w:t xml:space="preserve">ą </w:t>
      </w:r>
      <w:r w:rsidRPr="0068590A">
        <w:rPr>
          <w:rFonts w:cs="Times New Roman"/>
          <w:b/>
        </w:rPr>
        <w:t>Kamień Krajeński, ul. Plac Odrodzenia 3, 89-430 Kamień  Krajeński, NIP: 504-00-25-730 ; REGON: 09-23-50-932,</w:t>
      </w:r>
      <w:r w:rsidRPr="0068590A">
        <w:rPr>
          <w:rFonts w:cs="Times New Roman"/>
        </w:rPr>
        <w:t xml:space="preserve"> zwan</w:t>
      </w:r>
      <w:r w:rsidRPr="0068590A">
        <w:rPr>
          <w:rFonts w:eastAsia="Calibri" w:cs="Times New Roman"/>
        </w:rPr>
        <w:t xml:space="preserve">ą </w:t>
      </w:r>
      <w:r w:rsidRPr="0068590A">
        <w:rPr>
          <w:rFonts w:cs="Times New Roman"/>
        </w:rPr>
        <w:t>dalej „Zamawiaj</w:t>
      </w:r>
      <w:r w:rsidRPr="0068590A">
        <w:rPr>
          <w:rFonts w:eastAsia="Calibri" w:cs="Times New Roman"/>
        </w:rPr>
        <w:t>ą</w:t>
      </w:r>
      <w:r w:rsidRPr="0068590A">
        <w:rPr>
          <w:rFonts w:cs="Times New Roman"/>
        </w:rPr>
        <w:t>cym”, reprezentowan</w:t>
      </w:r>
      <w:r w:rsidRPr="0068590A">
        <w:rPr>
          <w:rFonts w:eastAsia="Calibri" w:cs="Times New Roman"/>
        </w:rPr>
        <w:t xml:space="preserve">ą </w:t>
      </w:r>
      <w:r w:rsidRPr="0068590A">
        <w:rPr>
          <w:rFonts w:cs="Times New Roman"/>
        </w:rPr>
        <w:t xml:space="preserve">przez </w:t>
      </w:r>
    </w:p>
    <w:p w:rsidR="00C43F3B" w:rsidRPr="0068590A" w:rsidRDefault="00C43F3B" w:rsidP="003E66BD">
      <w:pPr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68590A">
        <w:rPr>
          <w:rFonts w:cs="Times New Roman"/>
        </w:rPr>
        <w:t xml:space="preserve">Pana </w:t>
      </w:r>
      <w:r w:rsidRPr="0068590A">
        <w:rPr>
          <w:rFonts w:cs="Times New Roman"/>
          <w:b/>
        </w:rPr>
        <w:t>Wojciecha Głomskiego – Burmistrza Kamienia Krajeńskiego,</w:t>
      </w:r>
      <w:r w:rsidRPr="0068590A">
        <w:rPr>
          <w:rFonts w:cs="Times New Roman"/>
        </w:rPr>
        <w:t xml:space="preserve"> </w:t>
      </w:r>
    </w:p>
    <w:p w:rsidR="00C43F3B" w:rsidRPr="0068590A" w:rsidRDefault="00C43F3B" w:rsidP="003E66BD">
      <w:pPr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68590A">
        <w:rPr>
          <w:rFonts w:cs="Times New Roman"/>
        </w:rPr>
        <w:t xml:space="preserve">z kontrasygnatą </w:t>
      </w:r>
    </w:p>
    <w:p w:rsidR="00C43F3B" w:rsidRPr="0068590A" w:rsidRDefault="00C43F3B" w:rsidP="003E66BD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b/>
        </w:rPr>
      </w:pPr>
      <w:r w:rsidRPr="0068590A">
        <w:rPr>
          <w:rFonts w:cs="Times New Roman"/>
          <w:b/>
        </w:rPr>
        <w:t>Piotra Gustyna – Skarbnika Miasta i Gminy</w:t>
      </w:r>
    </w:p>
    <w:p w:rsidR="00C43F3B" w:rsidRPr="0068590A" w:rsidRDefault="00C43F3B" w:rsidP="003E66BD">
      <w:pPr>
        <w:autoSpaceDE w:val="0"/>
        <w:autoSpaceDN w:val="0"/>
        <w:adjustRightInd w:val="0"/>
        <w:jc w:val="both"/>
        <w:rPr>
          <w:rFonts w:cs="Times New Roman"/>
        </w:rPr>
      </w:pPr>
      <w:r w:rsidRPr="0068590A">
        <w:rPr>
          <w:rFonts w:cs="Times New Roman"/>
        </w:rPr>
        <w:t xml:space="preserve">a </w:t>
      </w:r>
    </w:p>
    <w:p w:rsidR="00C43F3B" w:rsidRPr="0068590A" w:rsidRDefault="00C43F3B" w:rsidP="003E66BD">
      <w:pPr>
        <w:tabs>
          <w:tab w:val="left" w:pos="250"/>
        </w:tabs>
        <w:jc w:val="both"/>
        <w:rPr>
          <w:rFonts w:cs="Times New Roman"/>
        </w:rPr>
      </w:pPr>
      <w:r w:rsidRPr="0068590A">
        <w:rPr>
          <w:rFonts w:cs="Times New Roman"/>
          <w:b/>
          <w:bCs/>
        </w:rPr>
        <w:t xml:space="preserve">                                  </w:t>
      </w:r>
      <w:r w:rsidRPr="0068590A">
        <w:rPr>
          <w:rFonts w:cs="Times New Roman"/>
        </w:rPr>
        <w:t xml:space="preserve"> , ul.                             ,                                           , zwanym</w:t>
      </w:r>
      <w:r w:rsidRPr="0068590A">
        <w:rPr>
          <w:rFonts w:eastAsia="Calibri" w:cs="Times New Roman"/>
        </w:rPr>
        <w:t xml:space="preserve"> </w:t>
      </w:r>
      <w:r w:rsidRPr="0068590A">
        <w:rPr>
          <w:rFonts w:cs="Times New Roman"/>
        </w:rPr>
        <w:t>dalej „Wykonawc</w:t>
      </w:r>
      <w:r w:rsidRPr="0068590A">
        <w:rPr>
          <w:rFonts w:eastAsia="Calibri" w:cs="Times New Roman"/>
        </w:rPr>
        <w:t>ą</w:t>
      </w:r>
      <w:r w:rsidRPr="0068590A">
        <w:rPr>
          <w:rFonts w:cs="Times New Roman"/>
        </w:rPr>
        <w:t xml:space="preserve">”, </w:t>
      </w:r>
    </w:p>
    <w:p w:rsidR="00C43F3B" w:rsidRPr="0068590A" w:rsidRDefault="00C43F3B" w:rsidP="003E66BD">
      <w:pPr>
        <w:autoSpaceDE w:val="0"/>
        <w:autoSpaceDN w:val="0"/>
        <w:adjustRightInd w:val="0"/>
        <w:jc w:val="both"/>
        <w:rPr>
          <w:rFonts w:cs="Times New Roman"/>
        </w:rPr>
      </w:pPr>
      <w:r w:rsidRPr="0068590A">
        <w:rPr>
          <w:rFonts w:cs="Times New Roman"/>
        </w:rPr>
        <w:t>w imieniu którego działa                                      - właściciel.</w:t>
      </w:r>
    </w:p>
    <w:p w:rsidR="00C43F3B" w:rsidRPr="0068590A" w:rsidRDefault="00C43F3B" w:rsidP="003E66BD">
      <w:pPr>
        <w:autoSpaceDE w:val="0"/>
        <w:autoSpaceDN w:val="0"/>
        <w:adjustRightInd w:val="0"/>
        <w:jc w:val="both"/>
        <w:rPr>
          <w:rFonts w:cs="Times New Roman"/>
        </w:rPr>
      </w:pPr>
    </w:p>
    <w:p w:rsidR="00C43F3B" w:rsidRPr="0068590A" w:rsidRDefault="00C43F3B" w:rsidP="003E66BD">
      <w:pPr>
        <w:autoSpaceDE w:val="0"/>
        <w:autoSpaceDN w:val="0"/>
        <w:adjustRightInd w:val="0"/>
        <w:jc w:val="both"/>
        <w:rPr>
          <w:rFonts w:cs="Times New Roman"/>
        </w:rPr>
      </w:pPr>
      <w:r w:rsidRPr="0068590A">
        <w:rPr>
          <w:rFonts w:cs="Times New Roman"/>
        </w:rPr>
        <w:t xml:space="preserve">Zamówienia udzielono z wyłączeniem przepisów ustawy z dnia 24 stycznia 2004 Prawo zamówień publicznych (Dz.U. </w:t>
      </w:r>
      <w:r w:rsidRPr="0068590A">
        <w:rPr>
          <w:rFonts w:cs="Times New Roman"/>
          <w:iCs/>
        </w:rPr>
        <w:t xml:space="preserve">2018r. poz. 1986 </w:t>
      </w:r>
      <w:r w:rsidRPr="0068590A">
        <w:rPr>
          <w:rFonts w:cs="Times New Roman"/>
        </w:rPr>
        <w:t>ze zm.), na podstawie art. 4 pkt 8 ustawy.</w:t>
      </w:r>
    </w:p>
    <w:p w:rsidR="002A47B3" w:rsidRPr="0068590A" w:rsidRDefault="002A47B3" w:rsidP="003E66BD">
      <w:pPr>
        <w:spacing w:line="264" w:lineRule="auto"/>
        <w:jc w:val="both"/>
        <w:rPr>
          <w:rFonts w:eastAsia="Times New Roman" w:cs="Times New Roman"/>
          <w:color w:val="000000"/>
          <w:lang w:eastAsia="pl-PL"/>
        </w:rPr>
      </w:pPr>
    </w:p>
    <w:p w:rsidR="00FD151F" w:rsidRPr="0068590A" w:rsidRDefault="00FD151F" w:rsidP="003E66BD">
      <w:pPr>
        <w:pStyle w:val="Tekstpodstawowy"/>
        <w:spacing w:after="0" w:line="264" w:lineRule="auto"/>
        <w:jc w:val="both"/>
        <w:rPr>
          <w:rFonts w:cs="Times New Roman"/>
          <w:color w:val="auto"/>
          <w:lang w:val="pl-PL"/>
        </w:rPr>
      </w:pPr>
    </w:p>
    <w:p w:rsidR="002A47B3" w:rsidRPr="0068590A" w:rsidRDefault="00FD151F" w:rsidP="003E66BD">
      <w:pPr>
        <w:pStyle w:val="Tekstpodstawowy"/>
        <w:spacing w:after="0" w:line="264" w:lineRule="auto"/>
        <w:jc w:val="center"/>
        <w:rPr>
          <w:rFonts w:cs="Times New Roman"/>
          <w:b/>
          <w:color w:val="auto"/>
          <w:lang w:val="pl-PL"/>
        </w:rPr>
      </w:pPr>
      <w:r w:rsidRPr="0068590A">
        <w:rPr>
          <w:rFonts w:cs="Times New Roman"/>
          <w:b/>
          <w:color w:val="auto"/>
          <w:lang w:val="pl-PL"/>
        </w:rPr>
        <w:t>§ 1</w:t>
      </w:r>
    </w:p>
    <w:p w:rsidR="00516B0F" w:rsidRDefault="00516B0F" w:rsidP="003E66BD">
      <w:pPr>
        <w:pStyle w:val="Tekstpodstawowy"/>
        <w:numPr>
          <w:ilvl w:val="0"/>
          <w:numId w:val="2"/>
        </w:numPr>
        <w:spacing w:after="0" w:line="264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Przedmiotem umowy jest:</w:t>
      </w:r>
    </w:p>
    <w:p w:rsidR="00516B0F" w:rsidRPr="00516B0F" w:rsidRDefault="00516B0F" w:rsidP="00516B0F">
      <w:pPr>
        <w:pStyle w:val="Tekstpodstawowy"/>
        <w:spacing w:after="0" w:line="264" w:lineRule="auto"/>
        <w:ind w:left="580"/>
        <w:jc w:val="both"/>
        <w:rPr>
          <w:rFonts w:cs="Times New Roman"/>
          <w:lang w:val="pl-PL"/>
        </w:rPr>
      </w:pPr>
    </w:p>
    <w:p w:rsidR="009F0A8C" w:rsidRPr="0068590A" w:rsidRDefault="00516B0F" w:rsidP="00943640">
      <w:pPr>
        <w:pStyle w:val="Tekstpodstawowy"/>
        <w:numPr>
          <w:ilvl w:val="0"/>
          <w:numId w:val="11"/>
        </w:numPr>
        <w:spacing w:after="0" w:line="264" w:lineRule="auto"/>
        <w:jc w:val="both"/>
        <w:rPr>
          <w:rFonts w:cs="Times New Roman"/>
          <w:lang w:val="pl-PL"/>
        </w:rPr>
      </w:pPr>
      <w:r>
        <w:rPr>
          <w:rFonts w:cs="Times New Roman"/>
          <w:bCs/>
          <w:lang w:val="pl-PL"/>
        </w:rPr>
        <w:t>w</w:t>
      </w:r>
      <w:r w:rsidR="002F23DB" w:rsidRPr="0068590A">
        <w:rPr>
          <w:rFonts w:cs="Times New Roman"/>
          <w:bCs/>
          <w:lang w:val="pl-PL"/>
        </w:rPr>
        <w:t xml:space="preserve">ykonanie Gminnej Ewidencji Zabytków </w:t>
      </w:r>
      <w:r w:rsidR="002F23DB" w:rsidRPr="0068590A">
        <w:rPr>
          <w:rFonts w:cs="Times New Roman"/>
          <w:lang w:val="pl-PL"/>
        </w:rPr>
        <w:t xml:space="preserve">w oparciu o </w:t>
      </w:r>
      <w:r>
        <w:rPr>
          <w:rFonts w:cs="Times New Roman"/>
          <w:lang w:val="pl-PL"/>
        </w:rPr>
        <w:t>przepisy u</w:t>
      </w:r>
      <w:r w:rsidR="00F264D7" w:rsidRPr="0068590A">
        <w:rPr>
          <w:rFonts w:cs="Times New Roman"/>
          <w:lang w:val="pl-PL"/>
        </w:rPr>
        <w:t>staw</w:t>
      </w:r>
      <w:r>
        <w:rPr>
          <w:rFonts w:cs="Times New Roman"/>
          <w:lang w:val="pl-PL"/>
        </w:rPr>
        <w:t>y</w:t>
      </w:r>
      <w:r w:rsidR="00F264D7" w:rsidRPr="0068590A">
        <w:rPr>
          <w:rFonts w:cs="Times New Roman"/>
          <w:lang w:val="pl-PL"/>
        </w:rPr>
        <w:t xml:space="preserve"> z dnia 23 lipca 2003 r. </w:t>
      </w:r>
      <w:r w:rsidR="009F0A8C" w:rsidRPr="0068590A">
        <w:rPr>
          <w:rFonts w:cs="Times New Roman"/>
          <w:lang w:val="pl-PL"/>
        </w:rPr>
        <w:t>o ochronie</w:t>
      </w:r>
      <w:r w:rsidR="00C43F3B" w:rsidRPr="0068590A">
        <w:rPr>
          <w:rFonts w:cs="Times New Roman"/>
          <w:lang w:val="pl-PL"/>
        </w:rPr>
        <w:t xml:space="preserve">  </w:t>
      </w:r>
      <w:r w:rsidR="009F0A8C" w:rsidRPr="0068590A">
        <w:rPr>
          <w:rFonts w:cs="Times New Roman"/>
          <w:lang w:val="pl-PL"/>
        </w:rPr>
        <w:t>zabytków</w:t>
      </w:r>
      <w:r w:rsidR="00902638" w:rsidRPr="0068590A">
        <w:rPr>
          <w:rFonts w:cs="Times New Roman"/>
          <w:lang w:val="pl-PL"/>
        </w:rPr>
        <w:t xml:space="preserve"> </w:t>
      </w:r>
      <w:r w:rsidR="009F0A8C" w:rsidRPr="0068590A">
        <w:rPr>
          <w:rFonts w:cs="Times New Roman"/>
          <w:lang w:val="pl-PL"/>
        </w:rPr>
        <w:t xml:space="preserve">i opiece nad zabytkami </w:t>
      </w:r>
      <w:r>
        <w:rPr>
          <w:rFonts w:cs="Times New Roman"/>
          <w:lang w:val="pl-PL"/>
        </w:rPr>
        <w:t>,</w:t>
      </w:r>
      <w:r w:rsidR="00E27975">
        <w:rPr>
          <w:rFonts w:cs="Times New Roman"/>
          <w:lang w:val="pl-PL"/>
        </w:rPr>
        <w:t>r</w:t>
      </w:r>
      <w:r w:rsidR="009F0A8C" w:rsidRPr="0068590A">
        <w:rPr>
          <w:rFonts w:cs="Times New Roman"/>
          <w:lang w:val="pl-PL"/>
        </w:rPr>
        <w:t>ozporządzenie</w:t>
      </w:r>
      <w:r w:rsidR="00F264D7" w:rsidRPr="0068590A">
        <w:rPr>
          <w:rFonts w:cs="Times New Roman"/>
          <w:lang w:val="pl-PL"/>
        </w:rPr>
        <w:t xml:space="preserve"> Ministra Kultury i </w:t>
      </w:r>
      <w:r w:rsidR="00E4325D" w:rsidRPr="0068590A">
        <w:rPr>
          <w:rFonts w:cs="Times New Roman"/>
          <w:lang w:val="pl-PL"/>
        </w:rPr>
        <w:t>D</w:t>
      </w:r>
      <w:r w:rsidR="002F23DB" w:rsidRPr="0068590A">
        <w:rPr>
          <w:rFonts w:cs="Times New Roman"/>
          <w:lang w:val="pl-PL"/>
        </w:rPr>
        <w:t>ziedzictwa Nar</w:t>
      </w:r>
      <w:r w:rsidR="00F264D7" w:rsidRPr="0068590A">
        <w:rPr>
          <w:rFonts w:cs="Times New Roman"/>
          <w:lang w:val="pl-PL"/>
        </w:rPr>
        <w:t xml:space="preserve">odowego z dnia 26 maja 2011 r. </w:t>
      </w:r>
      <w:r w:rsidR="002F23DB" w:rsidRPr="0068590A">
        <w:rPr>
          <w:rFonts w:cs="Times New Roman"/>
          <w:lang w:val="pl-PL"/>
        </w:rPr>
        <w:t>w sprawie prowadzenia rejestru zbytków, krajowej, wojewódzkiej i gminnej ewidencji zabytków oraz krajowego wykazu zabytków skradzionych lub wywiezionych za granicę niezgodnie z prawem</w:t>
      </w:r>
      <w:r w:rsidR="009F0A8C" w:rsidRPr="0068590A">
        <w:rPr>
          <w:rFonts w:cs="Times New Roman"/>
          <w:lang w:val="pl-PL"/>
        </w:rPr>
        <w:t xml:space="preserve">  oraz instrukcję opracowania kart adresowych Gminnej Ewidencji Zabytków wydanej przez Narodowy Instytut Dziedzictwa Narodowego w Warszawie</w:t>
      </w:r>
      <w:r>
        <w:rPr>
          <w:rFonts w:cs="Times New Roman"/>
          <w:lang w:val="pl-PL"/>
        </w:rPr>
        <w:t>;</w:t>
      </w:r>
    </w:p>
    <w:p w:rsidR="00004560" w:rsidRPr="0068590A" w:rsidRDefault="00004560" w:rsidP="00004560">
      <w:pPr>
        <w:pStyle w:val="Tekstpodstawowy"/>
        <w:spacing w:after="0" w:line="264" w:lineRule="auto"/>
        <w:ind w:left="580"/>
        <w:jc w:val="both"/>
        <w:rPr>
          <w:rFonts w:cs="Times New Roman"/>
          <w:lang w:val="pl-PL"/>
        </w:rPr>
      </w:pPr>
    </w:p>
    <w:p w:rsidR="000164F8" w:rsidRPr="0068590A" w:rsidRDefault="00516B0F" w:rsidP="00943640">
      <w:pPr>
        <w:pStyle w:val="Tekstpodstawowy"/>
        <w:numPr>
          <w:ilvl w:val="0"/>
          <w:numId w:val="11"/>
        </w:numPr>
        <w:spacing w:after="0" w:line="264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w</w:t>
      </w:r>
      <w:r w:rsidR="000164F8" w:rsidRPr="0068590A">
        <w:rPr>
          <w:rFonts w:cs="Times New Roman"/>
          <w:lang w:val="pl-PL"/>
        </w:rPr>
        <w:t>ykonanie Gminnego Programu Opieki nad Zabytkam</w:t>
      </w:r>
      <w:r w:rsidR="00F264D7" w:rsidRPr="0068590A">
        <w:rPr>
          <w:rFonts w:cs="Times New Roman"/>
          <w:lang w:val="pl-PL"/>
        </w:rPr>
        <w:t>i na lata 20</w:t>
      </w:r>
      <w:r w:rsidR="00795A84">
        <w:rPr>
          <w:rFonts w:cs="Times New Roman"/>
          <w:lang w:val="pl-PL"/>
        </w:rPr>
        <w:t>20</w:t>
      </w:r>
      <w:r w:rsidR="00F264D7" w:rsidRPr="0068590A">
        <w:rPr>
          <w:rFonts w:cs="Times New Roman"/>
          <w:lang w:val="pl-PL"/>
        </w:rPr>
        <w:t xml:space="preserve"> – 202</w:t>
      </w:r>
      <w:r w:rsidR="00C8103C">
        <w:rPr>
          <w:rFonts w:cs="Times New Roman"/>
          <w:lang w:val="pl-PL"/>
        </w:rPr>
        <w:t>3</w:t>
      </w:r>
      <w:r w:rsidR="00F264D7" w:rsidRPr="0068590A">
        <w:rPr>
          <w:rFonts w:cs="Times New Roman"/>
          <w:lang w:val="pl-PL"/>
        </w:rPr>
        <w:t xml:space="preserve">, zgodnie </w:t>
      </w:r>
      <w:r w:rsidR="000164F8" w:rsidRPr="0068590A">
        <w:rPr>
          <w:rFonts w:cs="Times New Roman"/>
          <w:lang w:val="pl-PL"/>
        </w:rPr>
        <w:t xml:space="preserve">z </w:t>
      </w:r>
      <w:r w:rsidR="00E27975">
        <w:rPr>
          <w:rFonts w:cs="Times New Roman"/>
          <w:lang w:val="pl-PL"/>
        </w:rPr>
        <w:t>u</w:t>
      </w:r>
      <w:r w:rsidR="000164F8" w:rsidRPr="0068590A">
        <w:rPr>
          <w:rFonts w:cs="Times New Roman"/>
          <w:lang w:val="pl-PL"/>
        </w:rPr>
        <w:t xml:space="preserve">stawą z dnia 23 lipca 2003 r. o ochronie zabytków i opiece nad zabytkami </w:t>
      </w:r>
      <w:r>
        <w:rPr>
          <w:rFonts w:cs="Times New Roman"/>
          <w:lang w:val="pl-PL"/>
        </w:rPr>
        <w:t>zwanego dalej Programem.</w:t>
      </w:r>
    </w:p>
    <w:p w:rsidR="000164F8" w:rsidRPr="0068590A" w:rsidRDefault="00902B37" w:rsidP="00ED1B08">
      <w:pPr>
        <w:pStyle w:val="Normalny1"/>
        <w:numPr>
          <w:ilvl w:val="0"/>
          <w:numId w:val="2"/>
        </w:numPr>
        <w:tabs>
          <w:tab w:val="clear" w:pos="580"/>
        </w:tabs>
        <w:spacing w:line="276" w:lineRule="auto"/>
        <w:ind w:left="709" w:hanging="489"/>
        <w:jc w:val="both"/>
        <w:rPr>
          <w:rFonts w:eastAsia="HG Mincho Light J"/>
          <w:color w:val="000000"/>
          <w:kern w:val="1"/>
          <w:lang w:eastAsia="hi-IN" w:bidi="hi-IN"/>
        </w:rPr>
      </w:pPr>
      <w:r w:rsidRPr="0068590A">
        <w:rPr>
          <w:rFonts w:eastAsia="HG Mincho Light J"/>
          <w:color w:val="000000"/>
          <w:kern w:val="1"/>
          <w:lang w:eastAsia="hi-IN" w:bidi="hi-IN"/>
        </w:rPr>
        <w:t>Opracowanie winno uwzględniać</w:t>
      </w:r>
      <w:r w:rsidR="000164F8" w:rsidRPr="0068590A">
        <w:rPr>
          <w:rFonts w:eastAsia="HG Mincho Light J"/>
          <w:color w:val="000000"/>
          <w:kern w:val="1"/>
          <w:lang w:eastAsia="hi-IN" w:bidi="hi-IN"/>
        </w:rPr>
        <w:t xml:space="preserve"> wskazania zawarte w poradn</w:t>
      </w:r>
      <w:r w:rsidR="00E4325D" w:rsidRPr="0068590A">
        <w:rPr>
          <w:rFonts w:eastAsia="HG Mincho Light J"/>
          <w:color w:val="000000"/>
          <w:kern w:val="1"/>
          <w:lang w:eastAsia="hi-IN" w:bidi="hi-IN"/>
        </w:rPr>
        <w:t xml:space="preserve">iku metodycznym dla </w:t>
      </w:r>
      <w:r w:rsidR="00ED1B08">
        <w:rPr>
          <w:rFonts w:eastAsia="HG Mincho Light J"/>
          <w:color w:val="000000"/>
          <w:kern w:val="1"/>
          <w:lang w:eastAsia="hi-IN" w:bidi="hi-IN"/>
        </w:rPr>
        <w:t xml:space="preserve"> </w:t>
      </w:r>
      <w:r w:rsidR="00E4325D" w:rsidRPr="0068590A">
        <w:rPr>
          <w:rFonts w:eastAsia="HG Mincho Light J"/>
          <w:color w:val="000000"/>
          <w:kern w:val="1"/>
          <w:lang w:eastAsia="hi-IN" w:bidi="hi-IN"/>
        </w:rPr>
        <w:t xml:space="preserve">opracowania </w:t>
      </w:r>
      <w:r w:rsidR="000164F8" w:rsidRPr="0068590A">
        <w:rPr>
          <w:rFonts w:eastAsia="HG Mincho Light J"/>
          <w:color w:val="000000"/>
          <w:kern w:val="1"/>
          <w:lang w:eastAsia="hi-IN" w:bidi="hi-IN"/>
        </w:rPr>
        <w:t>Gminnego programu opieki nad zabytkami wyda</w:t>
      </w:r>
      <w:r w:rsidR="00E4325D" w:rsidRPr="0068590A">
        <w:rPr>
          <w:rFonts w:eastAsia="HG Mincho Light J"/>
          <w:color w:val="000000"/>
          <w:kern w:val="1"/>
          <w:lang w:eastAsia="hi-IN" w:bidi="hi-IN"/>
        </w:rPr>
        <w:t xml:space="preserve">nym przez Krajowy Ośrodek </w:t>
      </w:r>
      <w:r w:rsidR="00ED1B08">
        <w:rPr>
          <w:rFonts w:eastAsia="HG Mincho Light J"/>
          <w:color w:val="000000"/>
          <w:kern w:val="1"/>
          <w:lang w:eastAsia="hi-IN" w:bidi="hi-IN"/>
        </w:rPr>
        <w:t xml:space="preserve"> </w:t>
      </w:r>
      <w:r w:rsidR="00E4325D" w:rsidRPr="0068590A">
        <w:rPr>
          <w:rFonts w:eastAsia="HG Mincho Light J"/>
          <w:color w:val="000000"/>
          <w:kern w:val="1"/>
          <w:lang w:eastAsia="hi-IN" w:bidi="hi-IN"/>
        </w:rPr>
        <w:t xml:space="preserve">Badań </w:t>
      </w:r>
      <w:r w:rsidR="000164F8" w:rsidRPr="0068590A">
        <w:rPr>
          <w:rFonts w:eastAsia="HG Mincho Light J"/>
          <w:color w:val="000000"/>
          <w:kern w:val="1"/>
          <w:lang w:eastAsia="hi-IN" w:bidi="hi-IN"/>
        </w:rPr>
        <w:t xml:space="preserve">i Dokumentacji Zabytków, </w:t>
      </w:r>
      <w:r w:rsidR="00516B0F">
        <w:rPr>
          <w:rFonts w:eastAsia="HG Mincho Light J"/>
          <w:color w:val="000000"/>
          <w:kern w:val="1"/>
          <w:lang w:eastAsia="hi-IN" w:bidi="hi-IN"/>
        </w:rPr>
        <w:t>w szczególności:</w:t>
      </w:r>
      <w:r w:rsidR="000164F8" w:rsidRPr="0068590A">
        <w:rPr>
          <w:rFonts w:eastAsia="HG Mincho Light J"/>
          <w:color w:val="000000"/>
          <w:kern w:val="1"/>
          <w:lang w:eastAsia="hi-IN" w:bidi="hi-IN"/>
        </w:rPr>
        <w:t xml:space="preserve"> </w:t>
      </w:r>
    </w:p>
    <w:p w:rsidR="000164F8" w:rsidRPr="0068590A" w:rsidRDefault="00516B0F" w:rsidP="00516B0F">
      <w:pPr>
        <w:pStyle w:val="Normalny1"/>
        <w:spacing w:line="276" w:lineRule="auto"/>
        <w:ind w:left="720"/>
        <w:contextualSpacing/>
        <w:jc w:val="both"/>
        <w:rPr>
          <w:rFonts w:eastAsia="HG Mincho Light J"/>
          <w:color w:val="000000"/>
          <w:kern w:val="1"/>
          <w:lang w:eastAsia="hi-IN" w:bidi="hi-IN"/>
        </w:rPr>
      </w:pPr>
      <w:r>
        <w:rPr>
          <w:rFonts w:eastAsia="HG Mincho Light J"/>
          <w:color w:val="000000"/>
          <w:kern w:val="1"/>
          <w:lang w:eastAsia="hi-IN" w:bidi="hi-IN"/>
        </w:rPr>
        <w:t xml:space="preserve">- </w:t>
      </w:r>
      <w:r w:rsidR="000164F8" w:rsidRPr="0068590A">
        <w:rPr>
          <w:rFonts w:eastAsia="HG Mincho Light J"/>
          <w:color w:val="000000"/>
          <w:kern w:val="1"/>
          <w:lang w:eastAsia="hi-IN" w:bidi="hi-IN"/>
        </w:rPr>
        <w:t>podstawy prawne opracowania gminnego programu opieki nad zabytkami</w:t>
      </w:r>
      <w:r w:rsidR="00C43F3B" w:rsidRPr="0068590A">
        <w:rPr>
          <w:rFonts w:eastAsia="HG Mincho Light J"/>
          <w:color w:val="000000"/>
          <w:kern w:val="1"/>
          <w:lang w:eastAsia="hi-IN" w:bidi="hi-IN"/>
        </w:rPr>
        <w:t>,</w:t>
      </w:r>
    </w:p>
    <w:p w:rsidR="000164F8" w:rsidRPr="0068590A" w:rsidRDefault="004A02E9" w:rsidP="004A02E9">
      <w:pPr>
        <w:pStyle w:val="Normalny1"/>
        <w:spacing w:line="276" w:lineRule="auto"/>
        <w:contextualSpacing/>
        <w:jc w:val="both"/>
        <w:rPr>
          <w:rFonts w:eastAsia="HG Mincho Light J"/>
          <w:color w:val="000000"/>
          <w:kern w:val="1"/>
          <w:lang w:eastAsia="hi-IN" w:bidi="hi-IN"/>
        </w:rPr>
      </w:pPr>
      <w:r>
        <w:rPr>
          <w:rFonts w:eastAsia="HG Mincho Light J"/>
          <w:color w:val="000000"/>
          <w:kern w:val="1"/>
          <w:lang w:eastAsia="hi-IN" w:bidi="hi-IN"/>
        </w:rPr>
        <w:t xml:space="preserve">           </w:t>
      </w:r>
      <w:r w:rsidR="00516B0F">
        <w:rPr>
          <w:rFonts w:eastAsia="HG Mincho Light J"/>
          <w:color w:val="000000"/>
          <w:kern w:val="1"/>
          <w:lang w:eastAsia="hi-IN" w:bidi="hi-IN"/>
        </w:rPr>
        <w:t xml:space="preserve"> -</w:t>
      </w:r>
      <w:r>
        <w:rPr>
          <w:rFonts w:eastAsia="HG Mincho Light J"/>
          <w:color w:val="000000"/>
          <w:kern w:val="1"/>
          <w:lang w:eastAsia="hi-IN" w:bidi="hi-IN"/>
        </w:rPr>
        <w:t xml:space="preserve"> </w:t>
      </w:r>
      <w:r w:rsidR="000164F8" w:rsidRPr="0068590A">
        <w:rPr>
          <w:rFonts w:eastAsia="HG Mincho Light J"/>
          <w:color w:val="000000"/>
          <w:kern w:val="1"/>
          <w:lang w:eastAsia="hi-IN" w:bidi="hi-IN"/>
        </w:rPr>
        <w:t>uwarunkowania prawne ochrony i opieki nad zabytkami w Polsce</w:t>
      </w:r>
      <w:r w:rsidR="00C43F3B" w:rsidRPr="0068590A">
        <w:rPr>
          <w:rFonts w:eastAsia="HG Mincho Light J"/>
          <w:color w:val="000000"/>
          <w:kern w:val="1"/>
          <w:lang w:eastAsia="hi-IN" w:bidi="hi-IN"/>
        </w:rPr>
        <w:t>,</w:t>
      </w:r>
    </w:p>
    <w:p w:rsidR="000164F8" w:rsidRPr="0068590A" w:rsidRDefault="004A02E9" w:rsidP="004A02E9">
      <w:pPr>
        <w:pStyle w:val="Normalny1"/>
        <w:tabs>
          <w:tab w:val="left" w:pos="709"/>
          <w:tab w:val="left" w:pos="851"/>
        </w:tabs>
        <w:spacing w:line="276" w:lineRule="auto"/>
        <w:contextualSpacing/>
        <w:jc w:val="both"/>
        <w:rPr>
          <w:rFonts w:eastAsia="HG Mincho Light J"/>
          <w:color w:val="000000"/>
          <w:kern w:val="1"/>
          <w:lang w:eastAsia="hi-IN" w:bidi="hi-IN"/>
        </w:rPr>
      </w:pPr>
      <w:r>
        <w:rPr>
          <w:rFonts w:eastAsia="HG Mincho Light J"/>
          <w:color w:val="000000"/>
          <w:kern w:val="1"/>
          <w:lang w:eastAsia="hi-IN" w:bidi="hi-IN"/>
        </w:rPr>
        <w:t xml:space="preserve">            - </w:t>
      </w:r>
      <w:r w:rsidR="000164F8" w:rsidRPr="0068590A">
        <w:rPr>
          <w:rFonts w:eastAsia="HG Mincho Light J"/>
          <w:color w:val="000000"/>
          <w:kern w:val="1"/>
          <w:lang w:eastAsia="hi-IN" w:bidi="hi-IN"/>
        </w:rPr>
        <w:t>strategiczne cele polityki państwa w zakresie ochrony zabytków i opieki nad zabytkami</w:t>
      </w:r>
      <w:r w:rsidR="00C43F3B" w:rsidRPr="0068590A">
        <w:rPr>
          <w:rFonts w:eastAsia="HG Mincho Light J"/>
          <w:color w:val="000000"/>
          <w:kern w:val="1"/>
          <w:lang w:eastAsia="hi-IN" w:bidi="hi-IN"/>
        </w:rPr>
        <w:t>,</w:t>
      </w:r>
    </w:p>
    <w:p w:rsidR="004A02E9" w:rsidRDefault="004A02E9" w:rsidP="004A02E9">
      <w:pPr>
        <w:pStyle w:val="Normalny1"/>
        <w:spacing w:line="276" w:lineRule="auto"/>
        <w:ind w:left="708"/>
        <w:contextualSpacing/>
        <w:jc w:val="both"/>
        <w:rPr>
          <w:rFonts w:eastAsia="HG Mincho Light J"/>
          <w:color w:val="000000"/>
          <w:kern w:val="1"/>
          <w:lang w:eastAsia="hi-IN" w:bidi="hi-IN"/>
        </w:rPr>
      </w:pPr>
      <w:r>
        <w:rPr>
          <w:rFonts w:eastAsia="HG Mincho Light J"/>
          <w:color w:val="000000"/>
          <w:kern w:val="1"/>
          <w:lang w:eastAsia="hi-IN" w:bidi="hi-IN"/>
        </w:rPr>
        <w:t xml:space="preserve">- </w:t>
      </w:r>
      <w:r w:rsidR="000164F8" w:rsidRPr="0068590A">
        <w:rPr>
          <w:rFonts w:eastAsia="HG Mincho Light J"/>
          <w:color w:val="000000"/>
          <w:kern w:val="1"/>
          <w:lang w:eastAsia="hi-IN" w:bidi="hi-IN"/>
        </w:rPr>
        <w:t>relacje gminnego programu opieki nad zabytkami z dokumentami wykonanymi na</w:t>
      </w:r>
    </w:p>
    <w:p w:rsidR="004A02E9" w:rsidRDefault="004A02E9" w:rsidP="004A02E9">
      <w:pPr>
        <w:pStyle w:val="Normalny1"/>
        <w:spacing w:line="276" w:lineRule="auto"/>
        <w:ind w:left="708"/>
        <w:contextualSpacing/>
        <w:jc w:val="both"/>
        <w:rPr>
          <w:rFonts w:eastAsia="HG Mincho Light J"/>
          <w:color w:val="000000"/>
          <w:kern w:val="1"/>
          <w:lang w:eastAsia="hi-IN" w:bidi="hi-IN"/>
        </w:rPr>
      </w:pPr>
      <w:r>
        <w:rPr>
          <w:rFonts w:eastAsia="HG Mincho Light J"/>
          <w:color w:val="000000"/>
          <w:kern w:val="1"/>
          <w:lang w:eastAsia="hi-IN" w:bidi="hi-IN"/>
        </w:rPr>
        <w:t xml:space="preserve">   </w:t>
      </w:r>
      <w:r w:rsidRPr="0068590A">
        <w:rPr>
          <w:rFonts w:eastAsia="HG Mincho Light J"/>
          <w:color w:val="000000"/>
          <w:kern w:val="1"/>
          <w:lang w:eastAsia="hi-IN" w:bidi="hi-IN"/>
        </w:rPr>
        <w:t xml:space="preserve">poziomie województwa i powiatu, spójnego z Krajowym programem ochrony i opieki </w:t>
      </w:r>
    </w:p>
    <w:p w:rsidR="004A02E9" w:rsidRPr="0068590A" w:rsidRDefault="004A02E9" w:rsidP="004A02E9">
      <w:pPr>
        <w:pStyle w:val="Normalny1"/>
        <w:spacing w:line="276" w:lineRule="auto"/>
        <w:ind w:left="708"/>
        <w:contextualSpacing/>
        <w:jc w:val="both"/>
        <w:rPr>
          <w:rFonts w:eastAsia="HG Mincho Light J"/>
          <w:color w:val="000000"/>
          <w:kern w:val="1"/>
          <w:lang w:eastAsia="hi-IN" w:bidi="hi-IN"/>
        </w:rPr>
      </w:pPr>
      <w:r>
        <w:rPr>
          <w:rFonts w:eastAsia="HG Mincho Light J"/>
          <w:color w:val="000000"/>
          <w:kern w:val="1"/>
          <w:lang w:eastAsia="hi-IN" w:bidi="hi-IN"/>
        </w:rPr>
        <w:t xml:space="preserve">   </w:t>
      </w:r>
      <w:r w:rsidRPr="0068590A">
        <w:rPr>
          <w:rFonts w:eastAsia="HG Mincho Light J"/>
          <w:color w:val="000000"/>
          <w:kern w:val="1"/>
          <w:lang w:eastAsia="hi-IN" w:bidi="hi-IN"/>
        </w:rPr>
        <w:t>nad zabytkami,</w:t>
      </w:r>
    </w:p>
    <w:p w:rsidR="000164F8" w:rsidRDefault="004A02E9" w:rsidP="004A02E9">
      <w:pPr>
        <w:pStyle w:val="Normalny1"/>
        <w:spacing w:line="276" w:lineRule="auto"/>
        <w:ind w:left="708"/>
        <w:contextualSpacing/>
        <w:jc w:val="both"/>
        <w:rPr>
          <w:rFonts w:eastAsia="HG Mincho Light J"/>
          <w:color w:val="000000"/>
          <w:kern w:val="1"/>
          <w:lang w:eastAsia="hi-IN" w:bidi="hi-IN"/>
        </w:rPr>
      </w:pPr>
      <w:r>
        <w:rPr>
          <w:rFonts w:eastAsia="HG Mincho Light J"/>
          <w:color w:val="000000"/>
          <w:kern w:val="1"/>
          <w:lang w:eastAsia="hi-IN" w:bidi="hi-IN"/>
        </w:rPr>
        <w:t xml:space="preserve">- </w:t>
      </w:r>
      <w:r w:rsidR="000164F8" w:rsidRPr="0068590A">
        <w:rPr>
          <w:rFonts w:eastAsia="HG Mincho Light J"/>
          <w:color w:val="000000"/>
          <w:kern w:val="1"/>
          <w:lang w:eastAsia="hi-IN" w:bidi="hi-IN"/>
        </w:rPr>
        <w:t xml:space="preserve">uwarunkowania zewnętrzne i wewnętrzne ochrony dziedzictwa kulturowego (relacje </w:t>
      </w:r>
    </w:p>
    <w:p w:rsidR="004A02E9" w:rsidRDefault="004A02E9" w:rsidP="004A02E9">
      <w:pPr>
        <w:pStyle w:val="Normalny1"/>
        <w:spacing w:line="276" w:lineRule="auto"/>
        <w:ind w:left="708"/>
        <w:contextualSpacing/>
        <w:jc w:val="both"/>
        <w:rPr>
          <w:rFonts w:eastAsia="HG Mincho Light J"/>
          <w:color w:val="000000"/>
          <w:kern w:val="1"/>
          <w:lang w:eastAsia="hi-IN" w:bidi="hi-IN"/>
        </w:rPr>
      </w:pPr>
      <w:r>
        <w:rPr>
          <w:rFonts w:eastAsia="HG Mincho Light J"/>
          <w:color w:val="000000"/>
          <w:kern w:val="1"/>
          <w:lang w:eastAsia="hi-IN" w:bidi="hi-IN"/>
        </w:rPr>
        <w:t xml:space="preserve">   </w:t>
      </w:r>
      <w:r w:rsidRPr="0068590A">
        <w:rPr>
          <w:rFonts w:eastAsia="HG Mincho Light J"/>
          <w:color w:val="000000"/>
          <w:kern w:val="1"/>
          <w:lang w:eastAsia="hi-IN" w:bidi="hi-IN"/>
        </w:rPr>
        <w:t xml:space="preserve">gminnego programu opieki nad zabytkami z dokumentami wykonanymi na poziomie </w:t>
      </w:r>
    </w:p>
    <w:p w:rsidR="004A02E9" w:rsidRPr="0068590A" w:rsidRDefault="004A02E9" w:rsidP="004A02E9">
      <w:pPr>
        <w:pStyle w:val="Normalny1"/>
        <w:spacing w:line="276" w:lineRule="auto"/>
        <w:ind w:left="708"/>
        <w:contextualSpacing/>
        <w:jc w:val="both"/>
        <w:rPr>
          <w:rFonts w:eastAsia="HG Mincho Light J"/>
          <w:color w:val="000000"/>
          <w:kern w:val="1"/>
          <w:lang w:eastAsia="hi-IN" w:bidi="hi-IN"/>
        </w:rPr>
      </w:pPr>
      <w:r>
        <w:rPr>
          <w:rFonts w:eastAsia="HG Mincho Light J"/>
          <w:color w:val="000000"/>
          <w:kern w:val="1"/>
          <w:lang w:eastAsia="hi-IN" w:bidi="hi-IN"/>
        </w:rPr>
        <w:t xml:space="preserve">   </w:t>
      </w:r>
      <w:r w:rsidRPr="0068590A">
        <w:rPr>
          <w:rFonts w:eastAsia="HG Mincho Light J"/>
          <w:color w:val="000000"/>
          <w:kern w:val="1"/>
          <w:lang w:eastAsia="hi-IN" w:bidi="hi-IN"/>
        </w:rPr>
        <w:t>gminy - analiza dokumentów programowych gminy),</w:t>
      </w:r>
    </w:p>
    <w:p w:rsidR="004A02E9" w:rsidRDefault="004A02E9" w:rsidP="004A02E9">
      <w:pPr>
        <w:pStyle w:val="Normalny1"/>
        <w:spacing w:line="276" w:lineRule="auto"/>
        <w:ind w:firstLine="708"/>
        <w:contextualSpacing/>
        <w:jc w:val="both"/>
        <w:rPr>
          <w:rFonts w:eastAsia="HG Mincho Light J"/>
          <w:color w:val="000000"/>
          <w:kern w:val="1"/>
          <w:lang w:eastAsia="hi-IN" w:bidi="hi-IN"/>
        </w:rPr>
      </w:pPr>
      <w:r>
        <w:rPr>
          <w:rFonts w:eastAsia="HG Mincho Light J"/>
          <w:color w:val="000000"/>
          <w:kern w:val="1"/>
          <w:lang w:eastAsia="hi-IN" w:bidi="hi-IN"/>
        </w:rPr>
        <w:t xml:space="preserve">- </w:t>
      </w:r>
      <w:r w:rsidR="000164F8" w:rsidRPr="0068590A">
        <w:rPr>
          <w:rFonts w:eastAsia="HG Mincho Light J"/>
          <w:color w:val="000000"/>
          <w:kern w:val="1"/>
          <w:lang w:eastAsia="hi-IN" w:bidi="hi-IN"/>
        </w:rPr>
        <w:t>charakterystykę zasobów i analiza stanu dziedzictwa i krajobrazu kulturowego gminy, tj.</w:t>
      </w:r>
    </w:p>
    <w:p w:rsidR="004A02E9" w:rsidRPr="0068590A" w:rsidRDefault="004A02E9" w:rsidP="004A02E9">
      <w:pPr>
        <w:pStyle w:val="Normalny1"/>
        <w:spacing w:line="276" w:lineRule="auto"/>
        <w:ind w:left="828"/>
        <w:contextualSpacing/>
        <w:jc w:val="both"/>
        <w:rPr>
          <w:rFonts w:eastAsia="HG Mincho Light J"/>
          <w:color w:val="000000"/>
          <w:kern w:val="1"/>
          <w:lang w:eastAsia="hi-IN" w:bidi="hi-IN"/>
        </w:rPr>
      </w:pPr>
      <w:r w:rsidRPr="0068590A">
        <w:rPr>
          <w:rFonts w:eastAsia="HG Mincho Light J"/>
          <w:color w:val="000000"/>
          <w:kern w:val="1"/>
          <w:lang w:eastAsia="hi-IN" w:bidi="hi-IN"/>
        </w:rPr>
        <w:lastRenderedPageBreak/>
        <w:t>krótki zarys historii obszaru gminy, krajobraz kulturowy, zabytki nieruchome, zabytki ruchome, zabytki archeologiczne, zabytki w zbiorach muzealnych i innych, dziedzictwo niematerialne; zabytki objęte prawnymi formami ochrony, zabytki w gminnej ewidencji zabytków, zabytki o najwyższym znaczeniu dla gminy pozostającymi w zakresie zadań gminy,</w:t>
      </w:r>
    </w:p>
    <w:p w:rsidR="000164F8" w:rsidRPr="0068590A" w:rsidRDefault="004A02E9" w:rsidP="004A02E9">
      <w:pPr>
        <w:pStyle w:val="Normalny1"/>
        <w:tabs>
          <w:tab w:val="left" w:pos="851"/>
        </w:tabs>
        <w:spacing w:line="276" w:lineRule="auto"/>
        <w:ind w:firstLine="708"/>
        <w:contextualSpacing/>
        <w:jc w:val="both"/>
        <w:rPr>
          <w:rFonts w:eastAsia="HG Mincho Light J"/>
          <w:color w:val="000000"/>
          <w:kern w:val="1"/>
          <w:lang w:eastAsia="hi-IN" w:bidi="hi-IN"/>
        </w:rPr>
      </w:pPr>
      <w:r>
        <w:rPr>
          <w:rFonts w:eastAsia="HG Mincho Light J"/>
          <w:color w:val="000000"/>
          <w:kern w:val="1"/>
          <w:lang w:eastAsia="hi-IN" w:bidi="hi-IN"/>
        </w:rPr>
        <w:t xml:space="preserve">- </w:t>
      </w:r>
      <w:r w:rsidR="000164F8" w:rsidRPr="0068590A">
        <w:rPr>
          <w:rFonts w:eastAsia="HG Mincho Light J"/>
          <w:color w:val="000000"/>
          <w:kern w:val="1"/>
          <w:lang w:eastAsia="hi-IN" w:bidi="hi-IN"/>
        </w:rPr>
        <w:t>ocenę stanu dziedzictwa kulturowego gminy, analiza szans i zagrożeń</w:t>
      </w:r>
      <w:r w:rsidR="00C43F3B" w:rsidRPr="0068590A">
        <w:rPr>
          <w:rFonts w:eastAsia="HG Mincho Light J"/>
          <w:color w:val="000000"/>
          <w:kern w:val="1"/>
          <w:lang w:eastAsia="hi-IN" w:bidi="hi-IN"/>
        </w:rPr>
        <w:t>,</w:t>
      </w:r>
    </w:p>
    <w:p w:rsidR="004A02E9" w:rsidRDefault="004A02E9" w:rsidP="004A02E9">
      <w:pPr>
        <w:pStyle w:val="Normalny1"/>
        <w:spacing w:line="276" w:lineRule="auto"/>
        <w:ind w:left="708"/>
        <w:contextualSpacing/>
        <w:jc w:val="both"/>
        <w:rPr>
          <w:rFonts w:eastAsia="HG Mincho Light J"/>
          <w:color w:val="000000"/>
          <w:kern w:val="1"/>
          <w:lang w:eastAsia="hi-IN" w:bidi="hi-IN"/>
        </w:rPr>
      </w:pPr>
      <w:r>
        <w:rPr>
          <w:rFonts w:eastAsia="HG Mincho Light J"/>
          <w:color w:val="000000"/>
          <w:kern w:val="1"/>
          <w:lang w:eastAsia="hi-IN" w:bidi="hi-IN"/>
        </w:rPr>
        <w:t xml:space="preserve">- </w:t>
      </w:r>
      <w:r w:rsidR="000164F8" w:rsidRPr="0068590A">
        <w:rPr>
          <w:rFonts w:eastAsia="HG Mincho Light J"/>
          <w:color w:val="000000"/>
          <w:kern w:val="1"/>
          <w:lang w:eastAsia="hi-IN" w:bidi="hi-IN"/>
        </w:rPr>
        <w:t>założenia programowe (priorytety programu opieki, kierunki działań programu opieki</w:t>
      </w:r>
    </w:p>
    <w:p w:rsidR="000164F8" w:rsidRPr="0068590A" w:rsidRDefault="004A02E9" w:rsidP="004A02E9">
      <w:pPr>
        <w:pStyle w:val="Normalny1"/>
        <w:spacing w:line="276" w:lineRule="auto"/>
        <w:ind w:left="708"/>
        <w:contextualSpacing/>
        <w:jc w:val="both"/>
        <w:rPr>
          <w:rFonts w:eastAsia="HG Mincho Light J"/>
          <w:color w:val="000000"/>
          <w:kern w:val="1"/>
          <w:lang w:eastAsia="hi-IN" w:bidi="hi-IN"/>
        </w:rPr>
      </w:pPr>
      <w:r>
        <w:rPr>
          <w:rFonts w:eastAsia="HG Mincho Light J"/>
          <w:color w:val="000000"/>
          <w:kern w:val="1"/>
          <w:lang w:eastAsia="hi-IN" w:bidi="hi-IN"/>
        </w:rPr>
        <w:t xml:space="preserve">  </w:t>
      </w:r>
      <w:r w:rsidRPr="0068590A">
        <w:rPr>
          <w:rFonts w:eastAsia="HG Mincho Light J"/>
          <w:color w:val="000000"/>
          <w:kern w:val="1"/>
          <w:lang w:eastAsia="hi-IN" w:bidi="hi-IN"/>
        </w:rPr>
        <w:t>zadania programu opieki) instrumenty realizacji programu opieki nad zabytkami</w:t>
      </w:r>
      <w:r w:rsidR="000164F8" w:rsidRPr="0068590A">
        <w:rPr>
          <w:rFonts w:eastAsia="HG Mincho Light J"/>
          <w:color w:val="000000"/>
          <w:kern w:val="1"/>
          <w:lang w:eastAsia="hi-IN" w:bidi="hi-IN"/>
        </w:rPr>
        <w:t xml:space="preserve">, </w:t>
      </w:r>
    </w:p>
    <w:p w:rsidR="004A02E9" w:rsidRDefault="004A02E9" w:rsidP="004A02E9">
      <w:pPr>
        <w:pStyle w:val="Normalny1"/>
        <w:tabs>
          <w:tab w:val="left" w:pos="709"/>
        </w:tabs>
        <w:spacing w:line="276" w:lineRule="auto"/>
        <w:ind w:firstLine="580"/>
        <w:contextualSpacing/>
        <w:jc w:val="both"/>
        <w:rPr>
          <w:rFonts w:eastAsia="HG Mincho Light J"/>
          <w:color w:val="000000"/>
          <w:kern w:val="1"/>
          <w:lang w:eastAsia="hi-IN" w:bidi="hi-IN"/>
        </w:rPr>
      </w:pPr>
      <w:r>
        <w:rPr>
          <w:rFonts w:eastAsia="HG Mincho Light J"/>
          <w:color w:val="000000"/>
          <w:kern w:val="1"/>
          <w:lang w:eastAsia="hi-IN" w:bidi="hi-IN"/>
        </w:rPr>
        <w:t xml:space="preserve">  - </w:t>
      </w:r>
      <w:r w:rsidR="000164F8" w:rsidRPr="0068590A">
        <w:rPr>
          <w:rFonts w:eastAsia="HG Mincho Light J"/>
          <w:color w:val="000000"/>
          <w:kern w:val="1"/>
          <w:lang w:eastAsia="hi-IN" w:bidi="hi-IN"/>
        </w:rPr>
        <w:t xml:space="preserve">zasady oceny realizacji programu opieki nad zabytkami, źródła finansowania programu </w:t>
      </w:r>
    </w:p>
    <w:p w:rsidR="004A02E9" w:rsidRDefault="004A02E9" w:rsidP="004A02E9">
      <w:pPr>
        <w:pStyle w:val="Normalny1"/>
        <w:tabs>
          <w:tab w:val="left" w:pos="709"/>
        </w:tabs>
        <w:spacing w:line="276" w:lineRule="auto"/>
        <w:ind w:firstLine="580"/>
        <w:contextualSpacing/>
        <w:jc w:val="both"/>
        <w:rPr>
          <w:rFonts w:eastAsia="HG Mincho Light J"/>
          <w:color w:val="000000"/>
          <w:kern w:val="1"/>
          <w:lang w:eastAsia="hi-IN" w:bidi="hi-IN"/>
        </w:rPr>
      </w:pPr>
      <w:r>
        <w:rPr>
          <w:rFonts w:eastAsia="HG Mincho Light J"/>
          <w:color w:val="000000"/>
          <w:kern w:val="1"/>
          <w:lang w:eastAsia="hi-IN" w:bidi="hi-IN"/>
        </w:rPr>
        <w:t xml:space="preserve">    </w:t>
      </w:r>
      <w:r w:rsidRPr="0068590A">
        <w:rPr>
          <w:rFonts w:eastAsia="HG Mincho Light J"/>
          <w:color w:val="000000"/>
          <w:kern w:val="1"/>
          <w:lang w:eastAsia="hi-IN" w:bidi="hi-IN"/>
        </w:rPr>
        <w:t xml:space="preserve">opieki nad zabytkami, realizację i finansowanie przez gminę zadań z zakresu ochrony </w:t>
      </w:r>
    </w:p>
    <w:p w:rsidR="004A02E9" w:rsidRPr="0068590A" w:rsidRDefault="004A02E9" w:rsidP="004A02E9">
      <w:pPr>
        <w:pStyle w:val="Normalny1"/>
        <w:tabs>
          <w:tab w:val="left" w:pos="709"/>
        </w:tabs>
        <w:spacing w:line="276" w:lineRule="auto"/>
        <w:ind w:firstLine="580"/>
        <w:contextualSpacing/>
        <w:jc w:val="both"/>
        <w:rPr>
          <w:rFonts w:eastAsia="HG Mincho Light J"/>
          <w:color w:val="000000"/>
          <w:kern w:val="1"/>
          <w:lang w:eastAsia="hi-IN" w:bidi="hi-IN"/>
        </w:rPr>
      </w:pPr>
      <w:r>
        <w:rPr>
          <w:rFonts w:eastAsia="HG Mincho Light J"/>
          <w:color w:val="000000"/>
          <w:kern w:val="1"/>
          <w:lang w:eastAsia="hi-IN" w:bidi="hi-IN"/>
        </w:rPr>
        <w:t xml:space="preserve">    </w:t>
      </w:r>
      <w:r w:rsidRPr="0068590A">
        <w:rPr>
          <w:rFonts w:eastAsia="HG Mincho Light J"/>
          <w:color w:val="000000"/>
          <w:kern w:val="1"/>
          <w:lang w:eastAsia="hi-IN" w:bidi="hi-IN"/>
        </w:rPr>
        <w:t>zabytków.</w:t>
      </w:r>
    </w:p>
    <w:p w:rsidR="004A02E9" w:rsidRDefault="004A02E9" w:rsidP="004A02E9">
      <w:pPr>
        <w:pStyle w:val="Normalny1"/>
        <w:tabs>
          <w:tab w:val="left" w:pos="709"/>
        </w:tabs>
        <w:spacing w:line="276" w:lineRule="auto"/>
        <w:ind w:firstLine="580"/>
        <w:contextualSpacing/>
        <w:jc w:val="both"/>
        <w:rPr>
          <w:rFonts w:eastAsia="HG Mincho Light J"/>
          <w:color w:val="000000"/>
          <w:kern w:val="1"/>
          <w:lang w:eastAsia="hi-IN" w:bidi="hi-IN"/>
        </w:rPr>
      </w:pPr>
    </w:p>
    <w:p w:rsidR="001B3D7C" w:rsidRPr="0068590A" w:rsidRDefault="001B3D7C" w:rsidP="003E66BD">
      <w:pPr>
        <w:pStyle w:val="Tekstpodstawowy"/>
        <w:numPr>
          <w:ilvl w:val="0"/>
          <w:numId w:val="2"/>
        </w:numPr>
        <w:spacing w:after="0" w:line="264" w:lineRule="auto"/>
        <w:jc w:val="both"/>
        <w:rPr>
          <w:rFonts w:cs="Times New Roman"/>
          <w:lang w:val="pl-PL"/>
        </w:rPr>
      </w:pPr>
      <w:r w:rsidRPr="0068590A">
        <w:rPr>
          <w:rFonts w:cs="Times New Roman"/>
          <w:lang w:val="pl-PL"/>
        </w:rPr>
        <w:t>Wykonawca zobowiązany</w:t>
      </w:r>
      <w:r w:rsidRPr="0068590A">
        <w:rPr>
          <w:rFonts w:cs="Times New Roman"/>
        </w:rPr>
        <w:t xml:space="preserve"> jest do: </w:t>
      </w:r>
    </w:p>
    <w:p w:rsidR="00902B37" w:rsidRPr="0068590A" w:rsidRDefault="00902B37" w:rsidP="00943640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eastAsia="HG Mincho Light J"/>
          <w:color w:val="000000"/>
          <w:kern w:val="1"/>
          <w:lang w:eastAsia="hi-IN" w:bidi="hi-IN"/>
        </w:rPr>
      </w:pPr>
      <w:r w:rsidRPr="0068590A">
        <w:rPr>
          <w:rFonts w:eastAsia="HG Mincho Light J"/>
          <w:color w:val="000000"/>
          <w:kern w:val="1"/>
          <w:lang w:eastAsia="hi-IN" w:bidi="hi-IN"/>
        </w:rPr>
        <w:t xml:space="preserve">uzyskania akceptacji </w:t>
      </w:r>
      <w:r w:rsidR="00C43F3B" w:rsidRPr="0068590A">
        <w:rPr>
          <w:rFonts w:eastAsia="HG Mincho Light J"/>
          <w:color w:val="000000"/>
          <w:kern w:val="1"/>
          <w:lang w:eastAsia="hi-IN" w:bidi="hi-IN"/>
        </w:rPr>
        <w:t>Kujawsko-Pomorskiego</w:t>
      </w:r>
      <w:r w:rsidRPr="0068590A">
        <w:rPr>
          <w:rFonts w:eastAsia="HG Mincho Light J"/>
          <w:color w:val="000000"/>
          <w:kern w:val="1"/>
          <w:lang w:eastAsia="hi-IN" w:bidi="hi-IN"/>
        </w:rPr>
        <w:t xml:space="preserve"> Wojewódzkiego Konserwatora Zabytków sporządzonej Gminnej Ewidencji Zabytków</w:t>
      </w:r>
      <w:r w:rsidR="00C43F3B" w:rsidRPr="0068590A">
        <w:rPr>
          <w:rFonts w:eastAsia="HG Mincho Light J"/>
          <w:color w:val="000000"/>
          <w:kern w:val="1"/>
          <w:lang w:eastAsia="hi-IN" w:bidi="hi-IN"/>
        </w:rPr>
        <w:t>,</w:t>
      </w:r>
    </w:p>
    <w:p w:rsidR="001B3D7C" w:rsidRPr="0068590A" w:rsidRDefault="001B3D7C" w:rsidP="00943640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bCs/>
        </w:rPr>
      </w:pPr>
      <w:r w:rsidRPr="0068590A">
        <w:t xml:space="preserve">uzgodnienia treści Gminnego Programu Opieki nad Zabytkami Gminy </w:t>
      </w:r>
      <w:r w:rsidR="002E7736">
        <w:t>Kamień Krajeński</w:t>
      </w:r>
      <w:r w:rsidRPr="0068590A">
        <w:t xml:space="preserve"> na lata 20</w:t>
      </w:r>
      <w:r w:rsidR="00C43F3B" w:rsidRPr="0068590A">
        <w:t>20</w:t>
      </w:r>
      <w:r w:rsidRPr="0068590A">
        <w:t>–202</w:t>
      </w:r>
      <w:r w:rsidR="00C43F3B" w:rsidRPr="0068590A">
        <w:t>4</w:t>
      </w:r>
      <w:r w:rsidRPr="0068590A">
        <w:t xml:space="preserve"> oraz uzyskania pozytywnej pisemnej opinii </w:t>
      </w:r>
      <w:r w:rsidR="00C43F3B" w:rsidRPr="0068590A">
        <w:rPr>
          <w:rFonts w:eastAsia="HG Mincho Light J"/>
          <w:color w:val="000000"/>
          <w:kern w:val="1"/>
          <w:lang w:eastAsia="hi-IN" w:bidi="hi-IN"/>
        </w:rPr>
        <w:t xml:space="preserve">Kujawsko-Pomorskiego </w:t>
      </w:r>
      <w:r w:rsidRPr="0068590A">
        <w:t>Wojewódzkiego Konserwatora Zabytków</w:t>
      </w:r>
      <w:r w:rsidR="00C43F3B" w:rsidRPr="0068590A">
        <w:t>,</w:t>
      </w:r>
    </w:p>
    <w:p w:rsidR="001B3D7C" w:rsidRPr="0068590A" w:rsidRDefault="001B3D7C" w:rsidP="00943640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bCs/>
        </w:rPr>
      </w:pPr>
      <w:r w:rsidRPr="0068590A">
        <w:rPr>
          <w:bCs/>
        </w:rPr>
        <w:t xml:space="preserve">sporządzenie stosownego projektu uchwały wraz z uzasadnieniem dla Rady Gminy </w:t>
      </w:r>
      <w:r w:rsidR="00C43F3B" w:rsidRPr="0068590A">
        <w:rPr>
          <w:bCs/>
        </w:rPr>
        <w:t>Kamień Krajeński</w:t>
      </w:r>
      <w:r w:rsidRPr="0068590A">
        <w:rPr>
          <w:bCs/>
        </w:rPr>
        <w:t xml:space="preserve">, w sprawie przyjęcia Gminnego Programu Opieki nad Zabytkami Gminy </w:t>
      </w:r>
      <w:r w:rsidR="00C43F3B" w:rsidRPr="0068590A">
        <w:rPr>
          <w:bCs/>
        </w:rPr>
        <w:t xml:space="preserve">Kamień Krajeński </w:t>
      </w:r>
      <w:r w:rsidRPr="0068590A">
        <w:rPr>
          <w:bCs/>
        </w:rPr>
        <w:t xml:space="preserve"> na lata 20</w:t>
      </w:r>
      <w:r w:rsidR="00C43F3B" w:rsidRPr="0068590A">
        <w:rPr>
          <w:bCs/>
        </w:rPr>
        <w:t>20</w:t>
      </w:r>
      <w:r w:rsidRPr="0068590A">
        <w:rPr>
          <w:bCs/>
        </w:rPr>
        <w:t>-202</w:t>
      </w:r>
      <w:r w:rsidR="00C8103C">
        <w:rPr>
          <w:bCs/>
        </w:rPr>
        <w:t>3</w:t>
      </w:r>
      <w:r w:rsidR="00902B37" w:rsidRPr="0068590A">
        <w:rPr>
          <w:bCs/>
        </w:rPr>
        <w:t>.</w:t>
      </w:r>
    </w:p>
    <w:p w:rsidR="00004560" w:rsidRPr="0068590A" w:rsidRDefault="00004560" w:rsidP="00004560">
      <w:pPr>
        <w:pStyle w:val="Normalny1"/>
        <w:spacing w:line="276" w:lineRule="auto"/>
        <w:ind w:left="360"/>
        <w:contextualSpacing/>
        <w:jc w:val="both"/>
        <w:rPr>
          <w:bCs/>
        </w:rPr>
      </w:pPr>
    </w:p>
    <w:p w:rsidR="00FD2439" w:rsidRPr="0068590A" w:rsidRDefault="00FD2439" w:rsidP="003E66BD">
      <w:pPr>
        <w:spacing w:line="264" w:lineRule="auto"/>
        <w:jc w:val="center"/>
        <w:rPr>
          <w:rFonts w:cs="Times New Roman"/>
          <w:b/>
        </w:rPr>
      </w:pPr>
      <w:r w:rsidRPr="0068590A">
        <w:rPr>
          <w:rFonts w:cs="Times New Roman"/>
          <w:b/>
        </w:rPr>
        <w:t>§ 2</w:t>
      </w:r>
    </w:p>
    <w:p w:rsidR="00FD2439" w:rsidRPr="0068590A" w:rsidRDefault="00FD2439" w:rsidP="00943640">
      <w:pPr>
        <w:pStyle w:val="Tekstpodstawowy"/>
        <w:widowControl/>
        <w:numPr>
          <w:ilvl w:val="0"/>
          <w:numId w:val="7"/>
        </w:numPr>
        <w:tabs>
          <w:tab w:val="left" w:pos="720"/>
          <w:tab w:val="left" w:pos="6300"/>
        </w:tabs>
        <w:spacing w:after="0" w:line="264" w:lineRule="auto"/>
        <w:jc w:val="both"/>
        <w:rPr>
          <w:rFonts w:cs="Times New Roman"/>
          <w:color w:val="auto"/>
          <w:lang w:val="pl-PL"/>
        </w:rPr>
      </w:pPr>
      <w:r w:rsidRPr="0068590A">
        <w:rPr>
          <w:rFonts w:cs="Times New Roman"/>
          <w:color w:val="auto"/>
          <w:lang w:val="pl-PL"/>
        </w:rPr>
        <w:t>Wykonawca oświadcza, że posiada środki, doświadczenie oraz wykwalifikowany i uprawniony</w:t>
      </w:r>
      <w:r w:rsidR="00C43F3B" w:rsidRPr="0068590A">
        <w:rPr>
          <w:rFonts w:cs="Times New Roman"/>
          <w:color w:val="auto"/>
          <w:lang w:val="pl-PL"/>
        </w:rPr>
        <w:t xml:space="preserve"> </w:t>
      </w:r>
      <w:r w:rsidRPr="0068590A">
        <w:rPr>
          <w:rFonts w:cs="Times New Roman"/>
          <w:color w:val="auto"/>
          <w:lang w:val="pl-PL"/>
        </w:rPr>
        <w:t>personel do realizacji przedmiotu umowy.</w:t>
      </w:r>
    </w:p>
    <w:p w:rsidR="00FD2439" w:rsidRPr="0068590A" w:rsidRDefault="00671EA3" w:rsidP="00943640">
      <w:pPr>
        <w:pStyle w:val="Tekstpodstawowy"/>
        <w:widowControl/>
        <w:numPr>
          <w:ilvl w:val="0"/>
          <w:numId w:val="7"/>
        </w:numPr>
        <w:tabs>
          <w:tab w:val="left" w:pos="720"/>
          <w:tab w:val="left" w:pos="6300"/>
        </w:tabs>
        <w:spacing w:after="0" w:line="264" w:lineRule="auto"/>
        <w:jc w:val="both"/>
        <w:rPr>
          <w:rFonts w:cs="Times New Roman"/>
          <w:color w:val="auto"/>
          <w:lang w:val="pl-PL"/>
        </w:rPr>
      </w:pPr>
      <w:r w:rsidRPr="0068590A">
        <w:rPr>
          <w:rFonts w:cs="Times New Roman"/>
          <w:color w:val="auto"/>
          <w:lang w:val="pl-PL"/>
        </w:rPr>
        <w:t>Wykonawca zapoznał</w:t>
      </w:r>
      <w:r w:rsidR="000164F8" w:rsidRPr="0068590A">
        <w:rPr>
          <w:rFonts w:cs="Times New Roman"/>
          <w:color w:val="auto"/>
          <w:lang w:val="pl-PL"/>
        </w:rPr>
        <w:t xml:space="preserve"> się z założeniami opisanymi w zapytaniu ofertowym i nie wnosi do nich żadnych uwag.</w:t>
      </w:r>
    </w:p>
    <w:p w:rsidR="00FD151F" w:rsidRPr="0068590A" w:rsidRDefault="00FD151F" w:rsidP="003E66BD">
      <w:pPr>
        <w:pStyle w:val="Tekstpodstawowy"/>
        <w:spacing w:after="0" w:line="264" w:lineRule="auto"/>
        <w:jc w:val="center"/>
        <w:rPr>
          <w:rFonts w:cs="Times New Roman"/>
          <w:b/>
          <w:color w:val="auto"/>
          <w:lang w:val="pl-PL"/>
        </w:rPr>
      </w:pPr>
      <w:r w:rsidRPr="00C8103C">
        <w:rPr>
          <w:rFonts w:cs="Times New Roman"/>
          <w:b/>
          <w:color w:val="auto"/>
          <w:lang w:val="pl-PL"/>
        </w:rPr>
        <w:t xml:space="preserve">§ </w:t>
      </w:r>
      <w:r w:rsidR="000164F8" w:rsidRPr="00C8103C">
        <w:rPr>
          <w:rFonts w:cs="Times New Roman"/>
          <w:b/>
          <w:color w:val="auto"/>
          <w:lang w:val="pl-PL"/>
        </w:rPr>
        <w:t>3</w:t>
      </w:r>
    </w:p>
    <w:p w:rsidR="0068590A" w:rsidRPr="0068590A" w:rsidRDefault="0068590A" w:rsidP="003E66BD">
      <w:pPr>
        <w:pStyle w:val="Tekstpodstawowy"/>
        <w:spacing w:after="0" w:line="264" w:lineRule="auto"/>
        <w:jc w:val="center"/>
        <w:rPr>
          <w:rFonts w:cs="Times New Roman"/>
          <w:b/>
          <w:color w:val="auto"/>
          <w:lang w:val="pl-PL"/>
        </w:rPr>
      </w:pPr>
    </w:p>
    <w:p w:rsidR="00C71920" w:rsidRDefault="00D108EA" w:rsidP="00D108EA">
      <w:pPr>
        <w:widowControl w:val="0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jc w:val="both"/>
      </w:pPr>
      <w:r>
        <w:rPr>
          <w:rFonts w:cs="Times New Roman"/>
        </w:rPr>
        <w:t xml:space="preserve">   </w:t>
      </w:r>
      <w:r w:rsidRPr="00D108EA">
        <w:rPr>
          <w:rFonts w:cs="Times New Roman"/>
        </w:rPr>
        <w:t>1.</w:t>
      </w:r>
      <w:r>
        <w:t xml:space="preserve"> </w:t>
      </w:r>
      <w:r w:rsidR="00C71920" w:rsidRPr="00D108EA">
        <w:t xml:space="preserve">Zamawiający dokonuje sprawdzenia i odbioru przekazanego Programu na następujących </w:t>
      </w:r>
    </w:p>
    <w:p w:rsidR="00D108EA" w:rsidRPr="00D108EA" w:rsidRDefault="00D108EA" w:rsidP="00D108E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</w:pPr>
      <w:r>
        <w:t xml:space="preserve">       </w:t>
      </w:r>
      <w:r w:rsidRPr="00D108EA">
        <w:t>zasadach:</w:t>
      </w:r>
    </w:p>
    <w:p w:rsidR="0068590A" w:rsidRPr="0068590A" w:rsidRDefault="0068590A" w:rsidP="0068590A">
      <w:pPr>
        <w:pStyle w:val="Tekstpodstawowy"/>
        <w:spacing w:after="0" w:line="264" w:lineRule="auto"/>
        <w:rPr>
          <w:rFonts w:cs="Times New Roman"/>
          <w:b/>
          <w:color w:val="auto"/>
          <w:lang w:val="pl-PL"/>
        </w:rPr>
      </w:pPr>
    </w:p>
    <w:p w:rsidR="0068590A" w:rsidRPr="0068590A" w:rsidRDefault="00D108EA" w:rsidP="00943640">
      <w:pPr>
        <w:pStyle w:val="Tekstpodstawowy"/>
        <w:widowControl/>
        <w:numPr>
          <w:ilvl w:val="0"/>
          <w:numId w:val="9"/>
        </w:numPr>
        <w:tabs>
          <w:tab w:val="left" w:pos="6300"/>
        </w:tabs>
        <w:spacing w:after="0" w:line="264" w:lineRule="auto"/>
        <w:jc w:val="both"/>
        <w:rPr>
          <w:rFonts w:cs="Times New Roman"/>
          <w:color w:val="auto"/>
          <w:lang w:val="pl-PL"/>
        </w:rPr>
      </w:pPr>
      <w:r>
        <w:rPr>
          <w:rFonts w:cs="Times New Roman"/>
          <w:color w:val="auto"/>
          <w:lang w:val="pl-PL"/>
        </w:rPr>
        <w:t>n</w:t>
      </w:r>
      <w:r w:rsidR="0068590A" w:rsidRPr="0068590A">
        <w:rPr>
          <w:rFonts w:cs="Times New Roman"/>
          <w:color w:val="auto"/>
          <w:lang w:val="pl-PL"/>
        </w:rPr>
        <w:t>a prośbę Zamawiającego Wykonawca zapewni wgląd w realizację pracy na każdym jej etapie</w:t>
      </w:r>
      <w:r>
        <w:rPr>
          <w:rFonts w:cs="Times New Roman"/>
          <w:color w:val="auto"/>
          <w:lang w:val="pl-PL"/>
        </w:rPr>
        <w:t>,</w:t>
      </w:r>
    </w:p>
    <w:p w:rsidR="0068590A" w:rsidRPr="0068590A" w:rsidRDefault="00D108EA" w:rsidP="00943640">
      <w:pPr>
        <w:pStyle w:val="Tekstpodstawowy"/>
        <w:widowControl/>
        <w:numPr>
          <w:ilvl w:val="0"/>
          <w:numId w:val="9"/>
        </w:numPr>
        <w:tabs>
          <w:tab w:val="left" w:pos="6300"/>
        </w:tabs>
        <w:spacing w:after="0" w:line="264" w:lineRule="auto"/>
        <w:rPr>
          <w:rFonts w:cs="Times New Roman"/>
          <w:color w:val="auto"/>
          <w:lang w:val="pl-PL"/>
        </w:rPr>
      </w:pPr>
      <w:r>
        <w:rPr>
          <w:rFonts w:cs="Times New Roman"/>
          <w:color w:val="auto"/>
          <w:lang w:val="pl-PL"/>
        </w:rPr>
        <w:t>z</w:t>
      </w:r>
      <w:r w:rsidR="0068590A" w:rsidRPr="0068590A">
        <w:rPr>
          <w:rFonts w:cs="Times New Roman"/>
          <w:color w:val="auto"/>
          <w:lang w:val="pl-PL"/>
        </w:rPr>
        <w:t xml:space="preserve">amawiający zobowiązuje się do udzielania Wykonawcy, na jego zapytanie, konsultacji </w:t>
      </w:r>
      <w:r w:rsidR="0068590A" w:rsidRPr="0068590A">
        <w:rPr>
          <w:rFonts w:cs="Times New Roman"/>
          <w:color w:val="auto"/>
          <w:lang w:val="pl-PL"/>
        </w:rPr>
        <w:br/>
        <w:t>i wyjaśnień dotyczących przedmiotowych opracowań</w:t>
      </w:r>
      <w:r>
        <w:rPr>
          <w:rFonts w:cs="Times New Roman"/>
          <w:color w:val="auto"/>
          <w:lang w:val="pl-PL"/>
        </w:rPr>
        <w:t>,</w:t>
      </w:r>
      <w:r w:rsidR="0068590A" w:rsidRPr="0068590A">
        <w:rPr>
          <w:rFonts w:cs="Times New Roman"/>
          <w:color w:val="auto"/>
          <w:lang w:val="pl-PL"/>
        </w:rPr>
        <w:t xml:space="preserve"> </w:t>
      </w:r>
    </w:p>
    <w:p w:rsidR="0068590A" w:rsidRPr="0068590A" w:rsidRDefault="00D108EA" w:rsidP="00943640">
      <w:pPr>
        <w:pStyle w:val="Tekstpodstawowy"/>
        <w:widowControl/>
        <w:numPr>
          <w:ilvl w:val="0"/>
          <w:numId w:val="9"/>
        </w:numPr>
        <w:tabs>
          <w:tab w:val="left" w:pos="6300"/>
        </w:tabs>
        <w:spacing w:after="0" w:line="264" w:lineRule="auto"/>
        <w:jc w:val="both"/>
        <w:rPr>
          <w:rFonts w:cs="Times New Roman"/>
          <w:color w:val="auto"/>
          <w:lang w:val="pl-PL"/>
        </w:rPr>
      </w:pPr>
      <w:r>
        <w:rPr>
          <w:rFonts w:cs="Times New Roman"/>
          <w:bCs/>
        </w:rPr>
        <w:t>p</w:t>
      </w:r>
      <w:r w:rsidR="0068590A" w:rsidRPr="0068590A">
        <w:rPr>
          <w:rFonts w:cs="Times New Roman"/>
          <w:bCs/>
        </w:rPr>
        <w:t>rzekazany przez Wykonawcę wstępny Program Zamawiający zobowiązuje się  sprawdzić i zaopiniować w terminie do 30 dni od daty jego otrzymania, przekazując wraz z opinią sugestie i ewentualne korekty dotyczące treści Programu. W szczególnych przypadkach Zamawiający wzywa Wykonawcę do swojej siedziby w celu dokonania uzgodnień i korekt opracowanego Programu</w:t>
      </w:r>
      <w:r>
        <w:rPr>
          <w:rFonts w:cs="Times New Roman"/>
          <w:bCs/>
        </w:rPr>
        <w:t>,</w:t>
      </w:r>
    </w:p>
    <w:p w:rsidR="0068590A" w:rsidRPr="0068590A" w:rsidRDefault="0068590A" w:rsidP="0068590A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:rsidR="00C71920" w:rsidRPr="00C8103C" w:rsidRDefault="00D108EA" w:rsidP="00614FBD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</w:t>
      </w:r>
      <w:r w:rsidR="00C71920" w:rsidRPr="0068590A">
        <w:rPr>
          <w:rFonts w:ascii="Times New Roman" w:hAnsi="Times New Roman"/>
          <w:bCs/>
          <w:sz w:val="24"/>
          <w:szCs w:val="24"/>
        </w:rPr>
        <w:t>ompletny Program, zatwierdzony przez Kujawsko-Pomorskiego Wojewódzkiego Konserwatora Zabytków Wykonawca</w:t>
      </w:r>
      <w:r>
        <w:rPr>
          <w:rFonts w:ascii="Times New Roman" w:hAnsi="Times New Roman"/>
          <w:bCs/>
          <w:sz w:val="24"/>
          <w:szCs w:val="24"/>
        </w:rPr>
        <w:t xml:space="preserve"> wraz z projektem uchwały Rady </w:t>
      </w:r>
      <w:r w:rsidRPr="00C8103C">
        <w:rPr>
          <w:rFonts w:ascii="Times New Roman" w:hAnsi="Times New Roman"/>
          <w:bCs/>
          <w:sz w:val="24"/>
          <w:szCs w:val="24"/>
        </w:rPr>
        <w:t>Miejskiej w Kamieniu Krajeńskim w sprawie przyjęcia Programu</w:t>
      </w:r>
      <w:r w:rsidR="00C71920" w:rsidRPr="00C8103C">
        <w:rPr>
          <w:rFonts w:ascii="Times New Roman" w:hAnsi="Times New Roman"/>
          <w:bCs/>
          <w:sz w:val="24"/>
          <w:szCs w:val="24"/>
        </w:rPr>
        <w:t xml:space="preserve"> jest zobowiązany przedłożyć do dnia 3</w:t>
      </w:r>
      <w:r w:rsidRPr="00C8103C">
        <w:rPr>
          <w:rFonts w:ascii="Times New Roman" w:hAnsi="Times New Roman"/>
          <w:bCs/>
          <w:sz w:val="24"/>
          <w:szCs w:val="24"/>
        </w:rPr>
        <w:t>0</w:t>
      </w:r>
      <w:r w:rsidR="00C71920" w:rsidRPr="00C8103C">
        <w:rPr>
          <w:rFonts w:ascii="Times New Roman" w:hAnsi="Times New Roman"/>
          <w:bCs/>
          <w:sz w:val="24"/>
          <w:szCs w:val="24"/>
        </w:rPr>
        <w:t xml:space="preserve"> </w:t>
      </w:r>
      <w:r w:rsidRPr="00C8103C">
        <w:rPr>
          <w:rFonts w:ascii="Times New Roman" w:hAnsi="Times New Roman"/>
          <w:bCs/>
          <w:sz w:val="24"/>
          <w:szCs w:val="24"/>
        </w:rPr>
        <w:t>listopada</w:t>
      </w:r>
      <w:r w:rsidR="00C71920" w:rsidRPr="00C8103C">
        <w:rPr>
          <w:rFonts w:ascii="Times New Roman" w:hAnsi="Times New Roman"/>
          <w:bCs/>
          <w:sz w:val="24"/>
          <w:szCs w:val="24"/>
        </w:rPr>
        <w:t xml:space="preserve">  2019r.,</w:t>
      </w:r>
    </w:p>
    <w:p w:rsidR="00C71920" w:rsidRPr="0068590A" w:rsidRDefault="00D108EA" w:rsidP="00943640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</w:t>
      </w:r>
      <w:r w:rsidR="00C71920" w:rsidRPr="0068590A">
        <w:rPr>
          <w:rFonts w:ascii="Times New Roman" w:hAnsi="Times New Roman"/>
          <w:bCs/>
          <w:sz w:val="24"/>
          <w:szCs w:val="24"/>
        </w:rPr>
        <w:t>amawiający dokona odbioru Programu w terminie nie dłuższym niż 7 dni od daty jego złożenia przez Wykonawcę,</w:t>
      </w:r>
    </w:p>
    <w:p w:rsidR="0088369D" w:rsidRDefault="0068590A" w:rsidP="00943640">
      <w:pPr>
        <w:pStyle w:val="Tekstpodstawowy"/>
        <w:numPr>
          <w:ilvl w:val="0"/>
          <w:numId w:val="13"/>
        </w:numPr>
        <w:tabs>
          <w:tab w:val="left" w:pos="284"/>
        </w:tabs>
        <w:spacing w:after="0" w:line="264" w:lineRule="auto"/>
        <w:rPr>
          <w:rFonts w:cs="Times New Roman"/>
          <w:color w:val="auto"/>
          <w:lang w:val="pl-PL"/>
        </w:rPr>
      </w:pPr>
      <w:r w:rsidRPr="0068590A">
        <w:rPr>
          <w:rFonts w:cs="Times New Roman"/>
          <w:color w:val="auto"/>
          <w:lang w:val="pl-PL"/>
        </w:rPr>
        <w:t xml:space="preserve">Nadzór nad realizację umowy ze strony Zamawiającego sprawuje: Andrzej Mazur – </w:t>
      </w:r>
      <w:r w:rsidR="0088369D">
        <w:rPr>
          <w:rFonts w:cs="Times New Roman"/>
          <w:color w:val="auto"/>
          <w:lang w:val="pl-PL"/>
        </w:rPr>
        <w:t xml:space="preserve">    </w:t>
      </w:r>
    </w:p>
    <w:p w:rsidR="0088369D" w:rsidRPr="0068590A" w:rsidRDefault="0088369D" w:rsidP="0088369D">
      <w:pPr>
        <w:pStyle w:val="Tekstpodstawowy"/>
        <w:tabs>
          <w:tab w:val="left" w:pos="284"/>
          <w:tab w:val="left" w:pos="426"/>
        </w:tabs>
        <w:spacing w:after="0" w:line="264" w:lineRule="auto"/>
        <w:rPr>
          <w:rFonts w:cs="Times New Roman"/>
          <w:color w:val="auto"/>
          <w:lang w:val="pl-PL"/>
        </w:rPr>
      </w:pPr>
      <w:r>
        <w:rPr>
          <w:rFonts w:cs="Times New Roman"/>
          <w:color w:val="auto"/>
          <w:lang w:val="pl-PL"/>
        </w:rPr>
        <w:t xml:space="preserve">          </w:t>
      </w:r>
      <w:r w:rsidRPr="0068590A">
        <w:rPr>
          <w:rFonts w:cs="Times New Roman"/>
          <w:color w:val="auto"/>
          <w:lang w:val="pl-PL"/>
        </w:rPr>
        <w:t xml:space="preserve">Kierownik </w:t>
      </w:r>
      <w:r>
        <w:rPr>
          <w:rFonts w:cs="Times New Roman"/>
          <w:color w:val="auto"/>
          <w:lang w:val="pl-PL"/>
        </w:rPr>
        <w:t xml:space="preserve">    </w:t>
      </w:r>
      <w:r w:rsidRPr="0068590A">
        <w:rPr>
          <w:rFonts w:cs="Times New Roman"/>
          <w:color w:val="auto"/>
          <w:lang w:val="pl-PL"/>
        </w:rPr>
        <w:t>Referatu Rozwoju Gospodarczego , Inwestycji i Gospodarki Komunalnej.</w:t>
      </w:r>
    </w:p>
    <w:p w:rsidR="0068590A" w:rsidRPr="0068590A" w:rsidRDefault="0088369D" w:rsidP="0088369D">
      <w:pPr>
        <w:pStyle w:val="Tekstpodstawowy"/>
        <w:tabs>
          <w:tab w:val="left" w:pos="284"/>
        </w:tabs>
        <w:spacing w:after="0" w:line="264" w:lineRule="auto"/>
        <w:rPr>
          <w:rFonts w:cs="Times New Roman"/>
          <w:color w:val="auto"/>
          <w:lang w:val="pl-PL"/>
        </w:rPr>
      </w:pPr>
      <w:r>
        <w:rPr>
          <w:rFonts w:cs="Times New Roman"/>
          <w:color w:val="auto"/>
          <w:lang w:val="pl-PL"/>
        </w:rPr>
        <w:t xml:space="preserve">          </w:t>
      </w:r>
      <w:r w:rsidR="0068590A" w:rsidRPr="0068590A">
        <w:rPr>
          <w:rFonts w:cs="Times New Roman"/>
          <w:color w:val="auto"/>
          <w:lang w:val="pl-PL"/>
        </w:rPr>
        <w:t xml:space="preserve">Nadzór nad realizacją umowy ze strony Wykonawcy sprawuje: </w:t>
      </w:r>
    </w:p>
    <w:p w:rsidR="00FD151F" w:rsidRPr="0068590A" w:rsidRDefault="0088369D" w:rsidP="0088369D">
      <w:pPr>
        <w:pStyle w:val="Tekstpodstawowy"/>
        <w:spacing w:after="0" w:line="264" w:lineRule="auto"/>
        <w:jc w:val="both"/>
        <w:rPr>
          <w:rFonts w:cs="Times New Roman"/>
          <w:color w:val="auto"/>
          <w:lang w:val="pl-PL"/>
        </w:rPr>
      </w:pPr>
      <w:r>
        <w:rPr>
          <w:rFonts w:cs="Times New Roman"/>
          <w:color w:val="auto"/>
          <w:lang w:val="pl-PL"/>
        </w:rPr>
        <w:t xml:space="preserve">          </w:t>
      </w:r>
      <w:r w:rsidR="0068590A" w:rsidRPr="0068590A">
        <w:rPr>
          <w:rFonts w:cs="Times New Roman"/>
          <w:color w:val="auto"/>
          <w:lang w:val="pl-PL"/>
        </w:rPr>
        <w:t>………………………………</w:t>
      </w:r>
      <w:r>
        <w:rPr>
          <w:rFonts w:cs="Times New Roman"/>
          <w:color w:val="auto"/>
          <w:lang w:val="pl-PL"/>
        </w:rPr>
        <w:t>…………….</w:t>
      </w:r>
      <w:r w:rsidR="0068590A" w:rsidRPr="0068590A">
        <w:rPr>
          <w:rFonts w:cs="Times New Roman"/>
          <w:color w:val="auto"/>
          <w:lang w:val="pl-PL"/>
        </w:rPr>
        <w:t>………………………………………………</w:t>
      </w:r>
    </w:p>
    <w:p w:rsidR="004F208C" w:rsidRPr="0068590A" w:rsidRDefault="00FD151F" w:rsidP="003E66BD">
      <w:pPr>
        <w:pStyle w:val="Tekstpodstawowy"/>
        <w:spacing w:after="0" w:line="264" w:lineRule="auto"/>
        <w:jc w:val="center"/>
        <w:rPr>
          <w:rFonts w:cs="Times New Roman"/>
          <w:b/>
          <w:color w:val="auto"/>
          <w:lang w:val="pl-PL"/>
        </w:rPr>
      </w:pPr>
      <w:r w:rsidRPr="0068590A">
        <w:rPr>
          <w:rFonts w:cs="Times New Roman"/>
          <w:b/>
          <w:color w:val="auto"/>
          <w:lang w:val="pl-PL"/>
        </w:rPr>
        <w:t xml:space="preserve">§ </w:t>
      </w:r>
      <w:r w:rsidR="000164F8" w:rsidRPr="0068590A">
        <w:rPr>
          <w:rFonts w:cs="Times New Roman"/>
          <w:b/>
          <w:color w:val="auto"/>
          <w:lang w:val="pl-PL"/>
        </w:rPr>
        <w:t>4</w:t>
      </w:r>
    </w:p>
    <w:p w:rsidR="00E63BCA" w:rsidRDefault="00E63BCA" w:rsidP="003E66BD">
      <w:pPr>
        <w:pStyle w:val="Tekstpodstawowy"/>
        <w:spacing w:after="0" w:line="264" w:lineRule="auto"/>
        <w:ind w:left="284"/>
        <w:jc w:val="both"/>
        <w:rPr>
          <w:rFonts w:eastAsia="Times New Roman" w:cs="Times New Roman"/>
          <w:lang w:val="pl-PL" w:eastAsia="pl-PL"/>
        </w:rPr>
      </w:pPr>
    </w:p>
    <w:p w:rsidR="004F208C" w:rsidRPr="0068590A" w:rsidRDefault="004F208C" w:rsidP="003E66BD">
      <w:pPr>
        <w:pStyle w:val="Tekstpodstawowy"/>
        <w:spacing w:after="0" w:line="264" w:lineRule="auto"/>
        <w:ind w:left="284"/>
        <w:jc w:val="both"/>
        <w:rPr>
          <w:rFonts w:eastAsia="Times New Roman" w:cs="Times New Roman"/>
          <w:lang w:val="pl-PL" w:eastAsia="pl-PL"/>
        </w:rPr>
      </w:pPr>
      <w:r w:rsidRPr="0068590A">
        <w:rPr>
          <w:rFonts w:eastAsia="Times New Roman" w:cs="Times New Roman"/>
          <w:lang w:val="pl-PL" w:eastAsia="pl-PL"/>
        </w:rPr>
        <w:t>1. Wykonawca oświadcza, że wszystkie mogące stanowić przedmiot praw autorskich wyniki prac przygotowane w ramach niniejszej umowy będą oryginalne bez niedozwolonych zapożyczeń z</w:t>
      </w:r>
      <w:r w:rsidR="00BA09ED" w:rsidRPr="0068590A">
        <w:rPr>
          <w:rFonts w:eastAsia="Times New Roman" w:cs="Times New Roman"/>
          <w:lang w:val="pl-PL" w:eastAsia="pl-PL"/>
        </w:rPr>
        <w:t xml:space="preserve"> utworów osób trzecich oraz nie </w:t>
      </w:r>
      <w:r w:rsidRPr="0068590A">
        <w:rPr>
          <w:rFonts w:eastAsia="Times New Roman" w:cs="Times New Roman"/>
          <w:lang w:val="pl-PL" w:eastAsia="pl-PL"/>
        </w:rPr>
        <w:t>będą naruszać praw przysługujących osobom trzecim, w tym w szczególności praw autorskich innych osób.</w:t>
      </w:r>
    </w:p>
    <w:p w:rsidR="004F208C" w:rsidRPr="0068590A" w:rsidRDefault="004F208C" w:rsidP="003E66BD">
      <w:pPr>
        <w:pStyle w:val="Tekstpodstawowy"/>
        <w:spacing w:after="0" w:line="264" w:lineRule="auto"/>
        <w:ind w:left="284"/>
        <w:jc w:val="both"/>
        <w:rPr>
          <w:rFonts w:eastAsia="Times New Roman" w:cs="Times New Roman"/>
          <w:lang w:val="pl-PL" w:eastAsia="pl-PL"/>
        </w:rPr>
      </w:pPr>
      <w:r w:rsidRPr="0068590A">
        <w:rPr>
          <w:rFonts w:eastAsia="Times New Roman" w:cs="Times New Roman"/>
          <w:lang w:val="pl-PL" w:eastAsia="pl-PL"/>
        </w:rPr>
        <w:t xml:space="preserve">2. Wykonawca oświadcza, że będą mu przysługiwać w </w:t>
      </w:r>
      <w:r w:rsidR="00BA09ED" w:rsidRPr="0068590A">
        <w:rPr>
          <w:rFonts w:eastAsia="Times New Roman" w:cs="Times New Roman"/>
          <w:lang w:val="pl-PL" w:eastAsia="pl-PL"/>
        </w:rPr>
        <w:t xml:space="preserve">pełni autorskie prawa majątkowe </w:t>
      </w:r>
      <w:r w:rsidRPr="0068590A">
        <w:rPr>
          <w:rFonts w:eastAsia="Times New Roman" w:cs="Times New Roman"/>
          <w:lang w:val="pl-PL" w:eastAsia="pl-PL"/>
        </w:rPr>
        <w:t>w rozumieniu</w:t>
      </w:r>
      <w:r w:rsidR="002C6B87" w:rsidRPr="0068590A">
        <w:rPr>
          <w:rFonts w:eastAsia="Times New Roman" w:cs="Times New Roman"/>
          <w:lang w:val="pl-PL" w:eastAsia="pl-PL"/>
        </w:rPr>
        <w:t xml:space="preserve"> </w:t>
      </w:r>
      <w:r w:rsidRPr="0068590A">
        <w:rPr>
          <w:rFonts w:eastAsia="Times New Roman" w:cs="Times New Roman"/>
          <w:lang w:val="pl-PL" w:eastAsia="pl-PL"/>
        </w:rPr>
        <w:t>ustawy z dnia 4 lutego 1994 r. o prawie</w:t>
      </w:r>
      <w:r w:rsidR="00BA09ED" w:rsidRPr="0068590A">
        <w:rPr>
          <w:rFonts w:eastAsia="Times New Roman" w:cs="Times New Roman"/>
          <w:lang w:val="pl-PL" w:eastAsia="pl-PL"/>
        </w:rPr>
        <w:t xml:space="preserve"> autorskim i prawach pokrewnych </w:t>
      </w:r>
      <w:r w:rsidRPr="0068590A">
        <w:rPr>
          <w:rFonts w:eastAsia="Times New Roman" w:cs="Times New Roman"/>
          <w:lang w:val="pl-PL" w:eastAsia="pl-PL"/>
        </w:rPr>
        <w:t>do wyników</w:t>
      </w:r>
      <w:r w:rsidR="00E23B04" w:rsidRPr="0068590A">
        <w:rPr>
          <w:rFonts w:eastAsia="Times New Roman" w:cs="Times New Roman"/>
          <w:lang w:val="pl-PL" w:eastAsia="pl-PL"/>
        </w:rPr>
        <w:t xml:space="preserve"> prac, o których mowa w ust. 1 </w:t>
      </w:r>
      <w:r w:rsidRPr="0068590A">
        <w:rPr>
          <w:rFonts w:eastAsia="Times New Roman" w:cs="Times New Roman"/>
          <w:lang w:val="pl-PL" w:eastAsia="pl-PL"/>
        </w:rPr>
        <w:t>w pełnym zakresie, bez żadnych ograniczeń lub ob</w:t>
      </w:r>
      <w:r w:rsidR="00E23B04" w:rsidRPr="0068590A">
        <w:rPr>
          <w:rFonts w:eastAsia="Times New Roman" w:cs="Times New Roman"/>
          <w:lang w:val="pl-PL" w:eastAsia="pl-PL"/>
        </w:rPr>
        <w:t xml:space="preserve">ciążeń na rzecz osób trzecich, </w:t>
      </w:r>
      <w:r w:rsidRPr="0068590A">
        <w:rPr>
          <w:rFonts w:eastAsia="Times New Roman" w:cs="Times New Roman"/>
          <w:lang w:val="pl-PL" w:eastAsia="pl-PL"/>
        </w:rPr>
        <w:t>w szczególności praw autorskich innych osób.</w:t>
      </w:r>
    </w:p>
    <w:p w:rsidR="00F57753" w:rsidRPr="0068590A" w:rsidRDefault="004F208C" w:rsidP="003E66BD">
      <w:pPr>
        <w:pStyle w:val="Tekstpodstawowy"/>
        <w:spacing w:after="0" w:line="264" w:lineRule="auto"/>
        <w:ind w:left="284"/>
        <w:jc w:val="both"/>
        <w:rPr>
          <w:rFonts w:eastAsia="Times New Roman" w:cs="Times New Roman"/>
          <w:lang w:val="pl-PL" w:eastAsia="pl-PL"/>
        </w:rPr>
      </w:pPr>
      <w:r w:rsidRPr="0068590A">
        <w:rPr>
          <w:rFonts w:eastAsia="Times New Roman" w:cs="Times New Roman"/>
          <w:lang w:val="pl-PL" w:eastAsia="pl-PL"/>
        </w:rPr>
        <w:t>3. Po przekazaniu przedmiotu umowy, o którym mowa w § 1 ust. 1</w:t>
      </w:r>
      <w:r w:rsidR="007949CE" w:rsidRPr="0068590A">
        <w:rPr>
          <w:rFonts w:eastAsia="Times New Roman" w:cs="Times New Roman"/>
          <w:lang w:val="pl-PL" w:eastAsia="pl-PL"/>
        </w:rPr>
        <w:t xml:space="preserve"> i </w:t>
      </w:r>
      <w:r w:rsidRPr="0068590A">
        <w:rPr>
          <w:rFonts w:eastAsia="Times New Roman" w:cs="Times New Roman"/>
          <w:lang w:val="pl-PL" w:eastAsia="pl-PL"/>
        </w:rPr>
        <w:t>na Zamawiającego przechodzi nieodpłatnie i na czas nieokreślony całość aut</w:t>
      </w:r>
      <w:r w:rsidR="00B92E10" w:rsidRPr="0068590A">
        <w:rPr>
          <w:rFonts w:eastAsia="Times New Roman" w:cs="Times New Roman"/>
          <w:lang w:val="pl-PL" w:eastAsia="pl-PL"/>
        </w:rPr>
        <w:t xml:space="preserve">orskich praw majątkowych </w:t>
      </w:r>
      <w:r w:rsidRPr="0068590A">
        <w:rPr>
          <w:rFonts w:eastAsia="Times New Roman" w:cs="Times New Roman"/>
          <w:lang w:val="pl-PL" w:eastAsia="pl-PL"/>
        </w:rPr>
        <w:t>do wyników</w:t>
      </w:r>
      <w:r w:rsidR="002C6B87" w:rsidRPr="0068590A">
        <w:rPr>
          <w:rFonts w:eastAsia="Times New Roman" w:cs="Times New Roman"/>
          <w:lang w:val="pl-PL" w:eastAsia="pl-PL"/>
        </w:rPr>
        <w:t xml:space="preserve"> </w:t>
      </w:r>
      <w:r w:rsidRPr="0068590A">
        <w:rPr>
          <w:rFonts w:eastAsia="Times New Roman" w:cs="Times New Roman"/>
          <w:lang w:val="pl-PL" w:eastAsia="pl-PL"/>
        </w:rPr>
        <w:t xml:space="preserve">prac, o których mowa w ust. 1 przygotowanych przez Wykonawcę </w:t>
      </w:r>
      <w:r w:rsidR="0088369D">
        <w:rPr>
          <w:rFonts w:eastAsia="Times New Roman" w:cs="Times New Roman"/>
          <w:lang w:val="pl-PL" w:eastAsia="pl-PL"/>
        </w:rPr>
        <w:t>.</w:t>
      </w:r>
    </w:p>
    <w:p w:rsidR="00F57753" w:rsidRPr="0068590A" w:rsidRDefault="004F208C" w:rsidP="003E66BD">
      <w:pPr>
        <w:pStyle w:val="Tekstpodstawowy"/>
        <w:spacing w:after="0" w:line="264" w:lineRule="auto"/>
        <w:ind w:left="284"/>
        <w:jc w:val="both"/>
        <w:rPr>
          <w:rFonts w:eastAsia="Times New Roman" w:cs="Times New Roman"/>
          <w:lang w:val="pl-PL" w:eastAsia="pl-PL"/>
        </w:rPr>
      </w:pPr>
      <w:r w:rsidRPr="0068590A">
        <w:rPr>
          <w:rFonts w:eastAsia="Times New Roman" w:cs="Times New Roman"/>
          <w:lang w:val="pl-PL" w:eastAsia="pl-PL"/>
        </w:rPr>
        <w:t>4. Przeniesienie autorskich praw majątkowych do wynik</w:t>
      </w:r>
      <w:r w:rsidR="009352EB" w:rsidRPr="0068590A">
        <w:rPr>
          <w:rFonts w:eastAsia="Times New Roman" w:cs="Times New Roman"/>
          <w:lang w:val="pl-PL" w:eastAsia="pl-PL"/>
        </w:rPr>
        <w:t>ów prac, o których mowa w ust. 1</w:t>
      </w:r>
      <w:r w:rsidR="00003694" w:rsidRPr="0068590A">
        <w:rPr>
          <w:rFonts w:eastAsia="Times New Roman" w:cs="Times New Roman"/>
          <w:lang w:val="pl-PL" w:eastAsia="pl-PL"/>
        </w:rPr>
        <w:t xml:space="preserve"> </w:t>
      </w:r>
      <w:r w:rsidRPr="0068590A">
        <w:rPr>
          <w:rFonts w:eastAsia="Times New Roman" w:cs="Times New Roman"/>
          <w:lang w:val="pl-PL" w:eastAsia="pl-PL"/>
        </w:rPr>
        <w:t xml:space="preserve">obejmuje wszystkie znane w chwili zawarcia </w:t>
      </w:r>
      <w:r w:rsidR="0088369D">
        <w:rPr>
          <w:rFonts w:eastAsia="Times New Roman" w:cs="Times New Roman"/>
          <w:lang w:val="pl-PL" w:eastAsia="pl-PL"/>
        </w:rPr>
        <w:t>u</w:t>
      </w:r>
      <w:r w:rsidRPr="0068590A">
        <w:rPr>
          <w:rFonts w:eastAsia="Times New Roman" w:cs="Times New Roman"/>
          <w:lang w:val="pl-PL" w:eastAsia="pl-PL"/>
        </w:rPr>
        <w:t>mowy pola eksploatacji, a w szczególności:</w:t>
      </w:r>
    </w:p>
    <w:p w:rsidR="00F57753" w:rsidRPr="0068590A" w:rsidRDefault="004F208C" w:rsidP="003E66BD">
      <w:pPr>
        <w:pStyle w:val="Tekstpodstawowy"/>
        <w:spacing w:after="0" w:line="264" w:lineRule="auto"/>
        <w:ind w:left="284"/>
        <w:jc w:val="both"/>
        <w:rPr>
          <w:rFonts w:eastAsia="Times New Roman" w:cs="Times New Roman"/>
          <w:lang w:val="pl-PL" w:eastAsia="pl-PL"/>
        </w:rPr>
      </w:pPr>
      <w:r w:rsidRPr="0068590A">
        <w:rPr>
          <w:rFonts w:eastAsia="Times New Roman" w:cs="Times New Roman"/>
          <w:lang w:val="pl-PL" w:eastAsia="pl-PL"/>
        </w:rPr>
        <w:t>a) utrwalanie, kopiowanie, wprowadzanie do pamięci komputerów i serwerów sieci komputerowych,</w:t>
      </w:r>
    </w:p>
    <w:p w:rsidR="00F57753" w:rsidRPr="0068590A" w:rsidRDefault="004F208C" w:rsidP="003E66BD">
      <w:pPr>
        <w:pStyle w:val="Tekstpodstawowy"/>
        <w:spacing w:after="0" w:line="264" w:lineRule="auto"/>
        <w:ind w:left="284"/>
        <w:jc w:val="both"/>
        <w:rPr>
          <w:rFonts w:eastAsia="Times New Roman" w:cs="Times New Roman"/>
          <w:lang w:val="pl-PL" w:eastAsia="pl-PL"/>
        </w:rPr>
      </w:pPr>
      <w:r w:rsidRPr="0068590A">
        <w:rPr>
          <w:rFonts w:eastAsia="Times New Roman" w:cs="Times New Roman"/>
          <w:lang w:val="pl-PL" w:eastAsia="pl-PL"/>
        </w:rPr>
        <w:t>b) wystawianie lub publiczną prezentację (na ekra</w:t>
      </w:r>
      <w:r w:rsidR="00B92E10" w:rsidRPr="0068590A">
        <w:rPr>
          <w:rFonts w:eastAsia="Times New Roman" w:cs="Times New Roman"/>
          <w:lang w:val="pl-PL" w:eastAsia="pl-PL"/>
        </w:rPr>
        <w:t xml:space="preserve">nie), w tym podczas seminariów </w:t>
      </w:r>
      <w:r w:rsidRPr="0068590A">
        <w:rPr>
          <w:rFonts w:eastAsia="Times New Roman" w:cs="Times New Roman"/>
          <w:lang w:val="pl-PL" w:eastAsia="pl-PL"/>
        </w:rPr>
        <w:t>i konferencji,</w:t>
      </w:r>
    </w:p>
    <w:p w:rsidR="00F57753" w:rsidRPr="0068590A" w:rsidRDefault="004F208C" w:rsidP="003E66BD">
      <w:pPr>
        <w:pStyle w:val="Tekstpodstawowy"/>
        <w:spacing w:after="0" w:line="264" w:lineRule="auto"/>
        <w:ind w:left="284"/>
        <w:jc w:val="both"/>
        <w:rPr>
          <w:rFonts w:eastAsia="Times New Roman" w:cs="Times New Roman"/>
          <w:lang w:val="pl-PL" w:eastAsia="pl-PL"/>
        </w:rPr>
      </w:pPr>
      <w:r w:rsidRPr="0068590A">
        <w:rPr>
          <w:rFonts w:eastAsia="Times New Roman" w:cs="Times New Roman"/>
          <w:lang w:val="pl-PL" w:eastAsia="pl-PL"/>
        </w:rPr>
        <w:t>c) wykorzystanie w materiałach wydawniczych oraz we wszelkiego rodzaju mediach audio - wizualnych i komputerowych,</w:t>
      </w:r>
    </w:p>
    <w:p w:rsidR="00F57753" w:rsidRPr="0068590A" w:rsidRDefault="004F208C" w:rsidP="003E66BD">
      <w:pPr>
        <w:pStyle w:val="Tekstpodstawowy"/>
        <w:spacing w:after="0" w:line="264" w:lineRule="auto"/>
        <w:ind w:left="284"/>
        <w:jc w:val="both"/>
        <w:rPr>
          <w:rFonts w:eastAsia="Times New Roman" w:cs="Times New Roman"/>
          <w:lang w:val="pl-PL" w:eastAsia="pl-PL"/>
        </w:rPr>
      </w:pPr>
      <w:r w:rsidRPr="0068590A">
        <w:rPr>
          <w:rFonts w:eastAsia="Times New Roman" w:cs="Times New Roman"/>
          <w:lang w:val="pl-PL" w:eastAsia="pl-PL"/>
        </w:rPr>
        <w:t>d) prawo do korzystania z dzieł w całości lub z części oraz ich łączenia z innymi dziełami, opracowania poprzez dodanie różnych elementów, uaktualnienie, modyfikację, tłumaczenie na różne języki, zmianę barw, okładek</w:t>
      </w:r>
      <w:r w:rsidR="00702A9B" w:rsidRPr="0068590A">
        <w:rPr>
          <w:rFonts w:eastAsia="Times New Roman" w:cs="Times New Roman"/>
          <w:lang w:val="pl-PL" w:eastAsia="pl-PL"/>
        </w:rPr>
        <w:t>,</w:t>
      </w:r>
      <w:r w:rsidRPr="0068590A">
        <w:rPr>
          <w:rFonts w:eastAsia="Times New Roman" w:cs="Times New Roman"/>
          <w:lang w:val="pl-PL" w:eastAsia="pl-PL"/>
        </w:rPr>
        <w:t xml:space="preserve"> wielkości i treści całości lub ich części,</w:t>
      </w:r>
    </w:p>
    <w:p w:rsidR="00036430" w:rsidRPr="0068590A" w:rsidRDefault="004F208C" w:rsidP="003E66BD">
      <w:pPr>
        <w:pStyle w:val="Tekstpodstawowy"/>
        <w:spacing w:after="0" w:line="264" w:lineRule="auto"/>
        <w:ind w:left="284"/>
        <w:jc w:val="both"/>
        <w:rPr>
          <w:rFonts w:eastAsia="Times New Roman" w:cs="Times New Roman"/>
          <w:lang w:val="pl-PL" w:eastAsia="pl-PL"/>
        </w:rPr>
      </w:pPr>
      <w:r w:rsidRPr="0068590A">
        <w:rPr>
          <w:rFonts w:eastAsia="Times New Roman" w:cs="Times New Roman"/>
          <w:lang w:val="pl-PL" w:eastAsia="pl-PL"/>
        </w:rPr>
        <w:t>e) publikację i rozpowszechnianie w całości lub w części za pomocą wizji lub fonii przewodowej przez stację naziemną, nadawanie za pośr</w:t>
      </w:r>
      <w:r w:rsidR="00B92E10" w:rsidRPr="0068590A">
        <w:rPr>
          <w:rFonts w:eastAsia="Times New Roman" w:cs="Times New Roman"/>
          <w:lang w:val="pl-PL" w:eastAsia="pl-PL"/>
        </w:rPr>
        <w:t xml:space="preserve">ednictwem satelity, równoległe </w:t>
      </w:r>
      <w:r w:rsidRPr="0068590A">
        <w:rPr>
          <w:rFonts w:eastAsia="Times New Roman" w:cs="Times New Roman"/>
          <w:lang w:val="pl-PL" w:eastAsia="pl-PL"/>
        </w:rPr>
        <w:t xml:space="preserve">i integralne nadawanie dzieła przez inną organizację radiową bądź telewizyjną, transmisję komputerową (sieć szerokiego dostępu, Internet) łącznie z utrwaleniem </w:t>
      </w:r>
      <w:r w:rsidR="002834FB" w:rsidRPr="0068590A">
        <w:rPr>
          <w:rFonts w:eastAsia="Times New Roman" w:cs="Times New Roman"/>
          <w:lang w:val="pl-PL" w:eastAsia="pl-PL"/>
        </w:rPr>
        <w:br/>
      </w:r>
      <w:r w:rsidRPr="0068590A">
        <w:rPr>
          <w:rFonts w:eastAsia="Times New Roman" w:cs="Times New Roman"/>
          <w:lang w:val="pl-PL" w:eastAsia="pl-PL"/>
        </w:rPr>
        <w:t>w pamięci RAM oraz zezwalaniem na tworzenie i nadawanie kompilacji.</w:t>
      </w:r>
    </w:p>
    <w:p w:rsidR="00036430" w:rsidRPr="0068590A" w:rsidRDefault="004F208C" w:rsidP="003E66BD">
      <w:pPr>
        <w:pStyle w:val="Tekstpodstawowy"/>
        <w:spacing w:after="0" w:line="264" w:lineRule="auto"/>
        <w:ind w:left="284"/>
        <w:jc w:val="both"/>
        <w:rPr>
          <w:rFonts w:eastAsia="Times New Roman" w:cs="Times New Roman"/>
          <w:lang w:val="pl-PL" w:eastAsia="pl-PL"/>
        </w:rPr>
      </w:pPr>
      <w:r w:rsidRPr="0068590A">
        <w:rPr>
          <w:rFonts w:eastAsia="Times New Roman" w:cs="Times New Roman"/>
          <w:lang w:val="pl-PL" w:eastAsia="pl-PL"/>
        </w:rPr>
        <w:t>5. Wykonawca przenosi na Zamawiającego prawo do wyrażenia zgody na wykonanie zależnych praw autorskich do przedmiotu umowy</w:t>
      </w:r>
      <w:r w:rsidR="00036430" w:rsidRPr="0068590A">
        <w:rPr>
          <w:rFonts w:eastAsia="Times New Roman" w:cs="Times New Roman"/>
          <w:lang w:val="pl-PL" w:eastAsia="pl-PL"/>
        </w:rPr>
        <w:t xml:space="preserve">. </w:t>
      </w:r>
    </w:p>
    <w:p w:rsidR="00FD151F" w:rsidRPr="0068590A" w:rsidRDefault="00036430" w:rsidP="003E66BD">
      <w:pPr>
        <w:pStyle w:val="Tekstpodstawowy"/>
        <w:spacing w:after="0" w:line="264" w:lineRule="auto"/>
        <w:ind w:left="284"/>
        <w:jc w:val="both"/>
        <w:rPr>
          <w:rFonts w:cs="Times New Roman"/>
          <w:b/>
          <w:color w:val="auto"/>
          <w:lang w:val="pl-PL"/>
        </w:rPr>
      </w:pPr>
      <w:r w:rsidRPr="0068590A">
        <w:rPr>
          <w:rFonts w:cs="Times New Roman"/>
          <w:color w:val="auto"/>
          <w:lang w:val="pl-PL"/>
        </w:rPr>
        <w:t xml:space="preserve">6. </w:t>
      </w:r>
      <w:r w:rsidR="00FD151F" w:rsidRPr="0068590A">
        <w:rPr>
          <w:rFonts w:cs="Times New Roman"/>
          <w:color w:val="auto"/>
          <w:lang w:val="pl-PL"/>
        </w:rPr>
        <w:t>Przewidziane wynagrodzenie za wykonanie przedmiotu umowy obejmuje również korzystanie przez Zamawiającego z praw autorskich, o których mowa powyżej.</w:t>
      </w:r>
    </w:p>
    <w:p w:rsidR="00A240C5" w:rsidRPr="0068590A" w:rsidRDefault="00A240C5" w:rsidP="003E66BD">
      <w:pPr>
        <w:pStyle w:val="Tekstpodstawowy"/>
        <w:widowControl/>
        <w:tabs>
          <w:tab w:val="left" w:pos="6300"/>
        </w:tabs>
        <w:spacing w:after="0" w:line="264" w:lineRule="auto"/>
        <w:jc w:val="both"/>
        <w:rPr>
          <w:rFonts w:cs="Times New Roman"/>
          <w:color w:val="auto"/>
          <w:lang w:val="pl-PL"/>
        </w:rPr>
      </w:pPr>
    </w:p>
    <w:p w:rsidR="00681B14" w:rsidRPr="0068590A" w:rsidRDefault="00681B14" w:rsidP="003E66BD">
      <w:pPr>
        <w:pStyle w:val="Tekstpodstawowy"/>
        <w:spacing w:after="0" w:line="264" w:lineRule="auto"/>
        <w:jc w:val="both"/>
        <w:rPr>
          <w:rFonts w:cs="Times New Roman"/>
          <w:b/>
          <w:color w:val="auto"/>
          <w:lang w:val="pl-PL"/>
        </w:rPr>
      </w:pPr>
    </w:p>
    <w:p w:rsidR="00FD151F" w:rsidRDefault="000164F8" w:rsidP="003E66BD">
      <w:pPr>
        <w:pStyle w:val="Tekstpodstawowy"/>
        <w:spacing w:after="0" w:line="264" w:lineRule="auto"/>
        <w:jc w:val="center"/>
        <w:rPr>
          <w:rFonts w:cs="Times New Roman"/>
          <w:b/>
          <w:color w:val="auto"/>
          <w:lang w:val="pl-PL"/>
        </w:rPr>
      </w:pPr>
      <w:r w:rsidRPr="0068590A">
        <w:rPr>
          <w:rFonts w:cs="Times New Roman"/>
          <w:b/>
          <w:color w:val="auto"/>
          <w:lang w:val="pl-PL"/>
        </w:rPr>
        <w:t>§ 5</w:t>
      </w:r>
    </w:p>
    <w:p w:rsidR="0088369D" w:rsidRDefault="0088369D" w:rsidP="003E66BD">
      <w:pPr>
        <w:pStyle w:val="Tekstpodstawowy"/>
        <w:spacing w:after="0" w:line="264" w:lineRule="auto"/>
        <w:jc w:val="center"/>
        <w:rPr>
          <w:rFonts w:cs="Times New Roman"/>
          <w:b/>
          <w:color w:val="auto"/>
          <w:lang w:val="pl-PL"/>
        </w:rPr>
      </w:pPr>
    </w:p>
    <w:p w:rsidR="00902B37" w:rsidRPr="0068590A" w:rsidRDefault="00FD151F" w:rsidP="003E66BD">
      <w:pPr>
        <w:pStyle w:val="Tekstpodstawowy"/>
        <w:widowControl/>
        <w:numPr>
          <w:ilvl w:val="0"/>
          <w:numId w:val="3"/>
        </w:numPr>
        <w:tabs>
          <w:tab w:val="left" w:pos="709"/>
        </w:tabs>
        <w:spacing w:after="0" w:line="264" w:lineRule="auto"/>
        <w:jc w:val="both"/>
        <w:rPr>
          <w:rFonts w:cs="Times New Roman"/>
          <w:color w:val="auto"/>
          <w:lang w:val="pl-PL"/>
        </w:rPr>
      </w:pPr>
      <w:r w:rsidRPr="0068590A">
        <w:rPr>
          <w:rFonts w:cs="Times New Roman"/>
          <w:color w:val="auto"/>
          <w:lang w:val="pl-PL"/>
        </w:rPr>
        <w:t>Wykonawca przekaże</w:t>
      </w:r>
      <w:r w:rsidR="00CB7A54" w:rsidRPr="0068590A">
        <w:rPr>
          <w:rFonts w:cs="Times New Roman"/>
          <w:color w:val="auto"/>
          <w:lang w:val="pl-PL"/>
        </w:rPr>
        <w:t xml:space="preserve"> Zamawiającemu</w:t>
      </w:r>
      <w:r w:rsidR="00902B37" w:rsidRPr="0068590A">
        <w:rPr>
          <w:rFonts w:cs="Times New Roman"/>
          <w:color w:val="auto"/>
          <w:lang w:val="pl-PL"/>
        </w:rPr>
        <w:t>:</w:t>
      </w:r>
    </w:p>
    <w:p w:rsidR="00902B37" w:rsidRDefault="0088369D" w:rsidP="0088369D">
      <w:pPr>
        <w:pStyle w:val="Tekstpodstawowy"/>
        <w:widowControl/>
        <w:tabs>
          <w:tab w:val="left" w:pos="709"/>
        </w:tabs>
        <w:spacing w:after="0" w:line="264" w:lineRule="auto"/>
        <w:ind w:left="708"/>
        <w:jc w:val="both"/>
        <w:rPr>
          <w:rFonts w:cs="Times New Roman"/>
          <w:bCs/>
          <w:lang w:val="pl-PL"/>
        </w:rPr>
      </w:pPr>
      <w:r>
        <w:rPr>
          <w:rFonts w:cs="Times New Roman"/>
          <w:bCs/>
          <w:lang w:val="pl-PL"/>
        </w:rPr>
        <w:tab/>
        <w:t xml:space="preserve">- </w:t>
      </w:r>
      <w:r w:rsidR="007949CE" w:rsidRPr="0068590A">
        <w:rPr>
          <w:rFonts w:cs="Times New Roman"/>
          <w:bCs/>
          <w:lang w:val="pl-PL"/>
        </w:rPr>
        <w:t xml:space="preserve">Gminną Ewidencję Zabytków w ilości: wersja papierowa – </w:t>
      </w:r>
      <w:r w:rsidR="002E7736">
        <w:rPr>
          <w:rFonts w:cs="Times New Roman"/>
          <w:bCs/>
          <w:lang w:val="pl-PL"/>
        </w:rPr>
        <w:t>2</w:t>
      </w:r>
      <w:r w:rsidR="007949CE" w:rsidRPr="0068590A">
        <w:rPr>
          <w:rFonts w:cs="Times New Roman"/>
          <w:bCs/>
          <w:lang w:val="pl-PL"/>
        </w:rPr>
        <w:t xml:space="preserve"> egzemplarz</w:t>
      </w:r>
      <w:r>
        <w:rPr>
          <w:rFonts w:cs="Times New Roman"/>
          <w:bCs/>
          <w:lang w:val="pl-PL"/>
        </w:rPr>
        <w:t>e</w:t>
      </w:r>
      <w:r w:rsidR="007949CE" w:rsidRPr="0068590A">
        <w:rPr>
          <w:rFonts w:cs="Times New Roman"/>
          <w:bCs/>
          <w:lang w:val="pl-PL"/>
        </w:rPr>
        <w:t xml:space="preserve">, edytowalna </w:t>
      </w:r>
    </w:p>
    <w:p w:rsidR="0088369D" w:rsidRDefault="0088369D" w:rsidP="0088369D">
      <w:pPr>
        <w:pStyle w:val="Tekstpodstawowy"/>
        <w:widowControl/>
        <w:tabs>
          <w:tab w:val="left" w:pos="709"/>
        </w:tabs>
        <w:spacing w:after="0" w:line="264" w:lineRule="auto"/>
        <w:ind w:left="708"/>
        <w:jc w:val="both"/>
        <w:rPr>
          <w:rFonts w:cs="Times New Roman"/>
          <w:bCs/>
          <w:lang w:val="pl-PL"/>
        </w:rPr>
      </w:pPr>
      <w:r>
        <w:rPr>
          <w:rFonts w:cs="Times New Roman"/>
          <w:bCs/>
          <w:lang w:val="pl-PL"/>
        </w:rPr>
        <w:t xml:space="preserve">  </w:t>
      </w:r>
      <w:r w:rsidRPr="0068590A">
        <w:rPr>
          <w:rFonts w:cs="Times New Roman"/>
          <w:bCs/>
          <w:lang w:val="pl-PL"/>
        </w:rPr>
        <w:t>wersja elektroniczna – 1 szt. (płyta CD, DVD);</w:t>
      </w:r>
    </w:p>
    <w:p w:rsidR="007949CE" w:rsidRPr="002E7736" w:rsidRDefault="0088369D" w:rsidP="00943640">
      <w:pPr>
        <w:pStyle w:val="Tekstpodstawowy"/>
        <w:widowControl/>
        <w:numPr>
          <w:ilvl w:val="0"/>
          <w:numId w:val="14"/>
        </w:numPr>
        <w:tabs>
          <w:tab w:val="left" w:pos="709"/>
          <w:tab w:val="left" w:pos="851"/>
        </w:tabs>
        <w:spacing w:after="0" w:line="264" w:lineRule="auto"/>
        <w:jc w:val="both"/>
        <w:rPr>
          <w:rFonts w:cs="Times New Roman"/>
        </w:rPr>
      </w:pPr>
      <w:r>
        <w:rPr>
          <w:rFonts w:cs="Times New Roman"/>
        </w:rPr>
        <w:t xml:space="preserve">  </w:t>
      </w:r>
      <w:r w:rsidR="00004560" w:rsidRPr="002E7736">
        <w:rPr>
          <w:rFonts w:cs="Times New Roman"/>
        </w:rPr>
        <w:t>Opracowanie Gminnego programu opieki nad zabytkami gminy Kamień Krajeński na lata 2020-2024 (zwanego dalej „Programem”) w formie papierowej</w:t>
      </w:r>
      <w:r w:rsidR="00614FBD">
        <w:rPr>
          <w:rFonts w:cs="Times New Roman"/>
        </w:rPr>
        <w:t xml:space="preserve"> </w:t>
      </w:r>
      <w:r w:rsidR="004A1823" w:rsidRPr="002E7736">
        <w:rPr>
          <w:rFonts w:cs="Times New Roman"/>
        </w:rPr>
        <w:t>- 4 egz</w:t>
      </w:r>
      <w:r w:rsidR="00614FBD">
        <w:rPr>
          <w:rFonts w:cs="Times New Roman"/>
        </w:rPr>
        <w:t xml:space="preserve">emplarze </w:t>
      </w:r>
      <w:r w:rsidR="00004560" w:rsidRPr="002E7736">
        <w:rPr>
          <w:rFonts w:cs="Times New Roman"/>
        </w:rPr>
        <w:t xml:space="preserve"> </w:t>
      </w:r>
      <w:r>
        <w:rPr>
          <w:rFonts w:cs="Times New Roman"/>
        </w:rPr>
        <w:t xml:space="preserve">oraz </w:t>
      </w:r>
      <w:r w:rsidR="004A1823" w:rsidRPr="002E7736">
        <w:rPr>
          <w:rFonts w:cs="Times New Roman"/>
        </w:rPr>
        <w:t>e</w:t>
      </w:r>
      <w:r w:rsidR="004A1823" w:rsidRPr="002E7736">
        <w:rPr>
          <w:rFonts w:cs="Times New Roman"/>
          <w:bCs/>
        </w:rPr>
        <w:t>dytowalna wersja elektroniczna opisowa</w:t>
      </w:r>
      <w:r w:rsidR="00614FBD">
        <w:rPr>
          <w:rFonts w:cs="Times New Roman"/>
          <w:bCs/>
        </w:rPr>
        <w:t xml:space="preserve"> </w:t>
      </w:r>
      <w:r w:rsidR="004A1823" w:rsidRPr="002E7736">
        <w:rPr>
          <w:rFonts w:cs="Times New Roman"/>
          <w:bCs/>
        </w:rPr>
        <w:t xml:space="preserve">– 1 szt. (płyta CD, DVD)  </w:t>
      </w:r>
      <w:r w:rsidR="00004560" w:rsidRPr="002E7736">
        <w:rPr>
          <w:rFonts w:cs="Times New Roman"/>
        </w:rPr>
        <w:t>i graficznej, w tym obszary i obiekty objęte programem wskazane na czytelnej mapie sytuacyjno-wysokościowej.</w:t>
      </w:r>
      <w:r w:rsidR="007949CE" w:rsidRPr="002E7736">
        <w:rPr>
          <w:rFonts w:cs="Times New Roman"/>
          <w:bCs/>
        </w:rPr>
        <w:t xml:space="preserve"> </w:t>
      </w:r>
    </w:p>
    <w:p w:rsidR="00FD151F" w:rsidRPr="0068590A" w:rsidRDefault="00FD151F" w:rsidP="003E66BD">
      <w:pPr>
        <w:pStyle w:val="Tekstpodstawowy"/>
        <w:widowControl/>
        <w:numPr>
          <w:ilvl w:val="0"/>
          <w:numId w:val="3"/>
        </w:numPr>
        <w:tabs>
          <w:tab w:val="left" w:pos="709"/>
        </w:tabs>
        <w:spacing w:after="0" w:line="264" w:lineRule="auto"/>
        <w:jc w:val="both"/>
        <w:rPr>
          <w:rFonts w:cs="Times New Roman"/>
          <w:color w:val="auto"/>
          <w:lang w:val="pl-PL"/>
        </w:rPr>
      </w:pPr>
      <w:r w:rsidRPr="0068590A">
        <w:rPr>
          <w:rFonts w:cs="Times New Roman"/>
          <w:color w:val="auto"/>
          <w:lang w:val="pl-PL"/>
        </w:rPr>
        <w:t xml:space="preserve">Odbiór </w:t>
      </w:r>
      <w:r w:rsidR="00F9687A" w:rsidRPr="0068590A">
        <w:rPr>
          <w:rFonts w:cs="Times New Roman"/>
          <w:color w:val="auto"/>
          <w:lang w:val="pl-PL"/>
        </w:rPr>
        <w:t>dokument</w:t>
      </w:r>
      <w:r w:rsidR="005B30FB" w:rsidRPr="0068590A">
        <w:rPr>
          <w:rFonts w:cs="Times New Roman"/>
          <w:color w:val="auto"/>
          <w:lang w:val="pl-PL"/>
        </w:rPr>
        <w:t>acji</w:t>
      </w:r>
      <w:r w:rsidRPr="0068590A">
        <w:rPr>
          <w:rFonts w:cs="Times New Roman"/>
          <w:color w:val="auto"/>
          <w:lang w:val="pl-PL"/>
        </w:rPr>
        <w:t xml:space="preserve"> zostanie potwierdzony protokołem zdawczo – odbiorczym podpisanym przez przedstawicieli obu stron</w:t>
      </w:r>
      <w:r w:rsidR="00112A37" w:rsidRPr="0068590A">
        <w:rPr>
          <w:rFonts w:cs="Times New Roman"/>
          <w:color w:val="auto"/>
          <w:lang w:val="pl-PL"/>
        </w:rPr>
        <w:t>.</w:t>
      </w:r>
    </w:p>
    <w:p w:rsidR="00FD151F" w:rsidRPr="0068590A" w:rsidRDefault="00FD151F" w:rsidP="003E66BD">
      <w:pPr>
        <w:pStyle w:val="Tekstpodstawowy"/>
        <w:widowControl/>
        <w:tabs>
          <w:tab w:val="left" w:pos="709"/>
        </w:tabs>
        <w:spacing w:after="0" w:line="264" w:lineRule="auto"/>
        <w:jc w:val="both"/>
        <w:rPr>
          <w:rFonts w:cs="Times New Roman"/>
          <w:color w:val="auto"/>
          <w:lang w:val="pl-PL"/>
        </w:rPr>
      </w:pPr>
    </w:p>
    <w:p w:rsidR="00FD151F" w:rsidRPr="0068590A" w:rsidRDefault="000164F8" w:rsidP="003E66BD">
      <w:pPr>
        <w:pStyle w:val="Tekstpodstawowy"/>
        <w:spacing w:after="0" w:line="264" w:lineRule="auto"/>
        <w:jc w:val="center"/>
        <w:rPr>
          <w:rFonts w:cs="Times New Roman"/>
          <w:b/>
          <w:color w:val="auto"/>
          <w:lang w:val="pl-PL"/>
        </w:rPr>
      </w:pPr>
      <w:r w:rsidRPr="0068590A">
        <w:rPr>
          <w:rFonts w:cs="Times New Roman"/>
          <w:b/>
          <w:color w:val="auto"/>
          <w:lang w:val="pl-PL"/>
        </w:rPr>
        <w:t>§ 6</w:t>
      </w:r>
    </w:p>
    <w:p w:rsidR="004A1823" w:rsidRPr="0068590A" w:rsidRDefault="004A1823" w:rsidP="003E66BD">
      <w:pPr>
        <w:pStyle w:val="Tekstpodstawowy"/>
        <w:spacing w:after="0" w:line="264" w:lineRule="auto"/>
        <w:jc w:val="center"/>
        <w:rPr>
          <w:rFonts w:cs="Times New Roman"/>
          <w:b/>
          <w:color w:val="auto"/>
          <w:lang w:val="pl-PL"/>
        </w:rPr>
      </w:pPr>
    </w:p>
    <w:p w:rsidR="00BA41F6" w:rsidRPr="0068590A" w:rsidRDefault="00FD151F" w:rsidP="003E66BD">
      <w:pPr>
        <w:numPr>
          <w:ilvl w:val="0"/>
          <w:numId w:val="4"/>
        </w:numPr>
        <w:tabs>
          <w:tab w:val="left" w:pos="360"/>
        </w:tabs>
        <w:spacing w:line="264" w:lineRule="auto"/>
        <w:ind w:left="360" w:firstLine="0"/>
        <w:jc w:val="both"/>
        <w:rPr>
          <w:rFonts w:cs="Times New Roman"/>
        </w:rPr>
      </w:pPr>
      <w:r w:rsidRPr="0068590A">
        <w:rPr>
          <w:rFonts w:cs="Times New Roman"/>
        </w:rPr>
        <w:t>Termin rozpoczęcia zamówienia ustala się na dzień zawarcia niniejszej umowy.</w:t>
      </w:r>
    </w:p>
    <w:p w:rsidR="00FD151F" w:rsidRPr="002E7736" w:rsidRDefault="007139A8" w:rsidP="00ED1B08">
      <w:pPr>
        <w:pStyle w:val="Tekstpodstawowy"/>
        <w:numPr>
          <w:ilvl w:val="0"/>
          <w:numId w:val="4"/>
        </w:numPr>
        <w:spacing w:after="0" w:line="264" w:lineRule="auto"/>
        <w:jc w:val="both"/>
        <w:rPr>
          <w:rFonts w:cs="Times New Roman"/>
        </w:rPr>
      </w:pPr>
      <w:r w:rsidRPr="002E7736">
        <w:rPr>
          <w:rFonts w:cs="Times New Roman"/>
          <w:bCs/>
          <w:iCs/>
          <w:color w:val="auto"/>
          <w:lang w:val="pl-PL"/>
        </w:rPr>
        <w:t>Wykonawca zobowiązuje się do zrealizowania</w:t>
      </w:r>
      <w:r w:rsidR="00F9687A" w:rsidRPr="002E7736">
        <w:rPr>
          <w:rFonts w:cs="Times New Roman"/>
          <w:bCs/>
          <w:iCs/>
          <w:color w:val="auto"/>
          <w:lang w:val="pl-PL"/>
        </w:rPr>
        <w:t xml:space="preserve"> przedmiotu </w:t>
      </w:r>
      <w:r w:rsidR="00D47EDC" w:rsidRPr="002E7736">
        <w:rPr>
          <w:rFonts w:cs="Times New Roman"/>
          <w:bCs/>
          <w:iCs/>
          <w:color w:val="auto"/>
          <w:lang w:val="pl-PL"/>
        </w:rPr>
        <w:t xml:space="preserve">niniejszej </w:t>
      </w:r>
      <w:r w:rsidR="00F9687A" w:rsidRPr="002E7736">
        <w:rPr>
          <w:rFonts w:cs="Times New Roman"/>
          <w:bCs/>
          <w:iCs/>
          <w:color w:val="auto"/>
          <w:lang w:val="pl-PL"/>
        </w:rPr>
        <w:t>umowy</w:t>
      </w:r>
      <w:r w:rsidRPr="002E7736">
        <w:rPr>
          <w:rFonts w:cs="Times New Roman"/>
          <w:bCs/>
          <w:iCs/>
          <w:color w:val="auto"/>
          <w:lang w:val="pl-PL"/>
        </w:rPr>
        <w:t xml:space="preserve"> w terminie </w:t>
      </w:r>
      <w:r w:rsidRPr="00C8103C">
        <w:rPr>
          <w:rFonts w:cs="Times New Roman"/>
          <w:bCs/>
          <w:iCs/>
          <w:color w:val="auto"/>
          <w:lang w:val="pl-PL"/>
        </w:rPr>
        <w:t xml:space="preserve">do </w:t>
      </w:r>
      <w:r w:rsidR="00171387" w:rsidRPr="00C8103C">
        <w:rPr>
          <w:rFonts w:cs="Times New Roman"/>
          <w:bCs/>
          <w:iCs/>
          <w:color w:val="auto"/>
          <w:lang w:val="pl-PL"/>
        </w:rPr>
        <w:t>3</w:t>
      </w:r>
      <w:r w:rsidR="00BA31AA" w:rsidRPr="00C8103C">
        <w:rPr>
          <w:rFonts w:cs="Times New Roman"/>
          <w:bCs/>
          <w:iCs/>
          <w:color w:val="auto"/>
          <w:lang w:val="pl-PL"/>
        </w:rPr>
        <w:t>0</w:t>
      </w:r>
      <w:r w:rsidR="00171387" w:rsidRPr="00C8103C">
        <w:rPr>
          <w:rFonts w:cs="Times New Roman"/>
          <w:bCs/>
          <w:iCs/>
          <w:color w:val="auto"/>
          <w:lang w:val="pl-PL"/>
        </w:rPr>
        <w:t>.</w:t>
      </w:r>
      <w:r w:rsidR="002C6B87" w:rsidRPr="00C8103C">
        <w:rPr>
          <w:rFonts w:cs="Times New Roman"/>
          <w:bCs/>
          <w:iCs/>
          <w:color w:val="auto"/>
          <w:lang w:val="pl-PL"/>
        </w:rPr>
        <w:t>1</w:t>
      </w:r>
      <w:r w:rsidR="00BA31AA" w:rsidRPr="00C8103C">
        <w:rPr>
          <w:rFonts w:cs="Times New Roman"/>
          <w:bCs/>
          <w:iCs/>
          <w:color w:val="auto"/>
          <w:lang w:val="pl-PL"/>
        </w:rPr>
        <w:t>1</w:t>
      </w:r>
      <w:r w:rsidR="00171387" w:rsidRPr="00C8103C">
        <w:rPr>
          <w:rFonts w:cs="Times New Roman"/>
          <w:bCs/>
          <w:iCs/>
          <w:color w:val="auto"/>
          <w:lang w:val="pl-PL"/>
        </w:rPr>
        <w:t>.</w:t>
      </w:r>
      <w:r w:rsidR="008E3B9C" w:rsidRPr="00C8103C">
        <w:rPr>
          <w:rFonts w:cs="Times New Roman"/>
          <w:bCs/>
          <w:iCs/>
          <w:color w:val="auto"/>
          <w:lang w:val="pl-PL"/>
        </w:rPr>
        <w:t>2019 r.</w:t>
      </w:r>
      <w:r w:rsidR="00F9687A" w:rsidRPr="002E7736">
        <w:rPr>
          <w:rFonts w:cs="Times New Roman"/>
          <w:bCs/>
          <w:iCs/>
          <w:color w:val="auto"/>
          <w:lang w:val="pl-PL"/>
        </w:rPr>
        <w:t xml:space="preserve"> </w:t>
      </w:r>
    </w:p>
    <w:p w:rsidR="00FD151F" w:rsidRDefault="00FD151F" w:rsidP="003E66BD">
      <w:pPr>
        <w:pStyle w:val="Tekstpodstawowy"/>
        <w:spacing w:after="0" w:line="264" w:lineRule="auto"/>
        <w:jc w:val="center"/>
        <w:rPr>
          <w:rFonts w:cs="Times New Roman"/>
          <w:b/>
          <w:color w:val="auto"/>
          <w:lang w:val="pl-PL"/>
        </w:rPr>
      </w:pPr>
      <w:r w:rsidRPr="0068590A">
        <w:rPr>
          <w:rFonts w:cs="Times New Roman"/>
          <w:b/>
          <w:color w:val="auto"/>
          <w:lang w:val="pl-PL"/>
        </w:rPr>
        <w:t xml:space="preserve">§ </w:t>
      </w:r>
      <w:r w:rsidR="000164F8" w:rsidRPr="0068590A">
        <w:rPr>
          <w:rFonts w:cs="Times New Roman"/>
          <w:b/>
          <w:color w:val="auto"/>
          <w:lang w:val="pl-PL"/>
        </w:rPr>
        <w:t>7</w:t>
      </w:r>
    </w:p>
    <w:p w:rsidR="0068590A" w:rsidRPr="0068590A" w:rsidRDefault="0068590A" w:rsidP="003E66BD">
      <w:pPr>
        <w:pStyle w:val="Tekstpodstawowy"/>
        <w:spacing w:after="0" w:line="264" w:lineRule="auto"/>
        <w:jc w:val="center"/>
        <w:rPr>
          <w:rFonts w:cs="Times New Roman"/>
          <w:b/>
          <w:color w:val="auto"/>
          <w:lang w:val="pl-PL"/>
        </w:rPr>
      </w:pPr>
    </w:p>
    <w:p w:rsidR="00FD151F" w:rsidRPr="0068590A" w:rsidRDefault="00FD151F" w:rsidP="003E66BD">
      <w:pPr>
        <w:spacing w:line="264" w:lineRule="auto"/>
        <w:jc w:val="both"/>
        <w:rPr>
          <w:rFonts w:cs="Times New Roman"/>
        </w:rPr>
      </w:pPr>
      <w:r w:rsidRPr="0068590A">
        <w:rPr>
          <w:rFonts w:cs="Times New Roman"/>
        </w:rPr>
        <w:t xml:space="preserve">Strony postanawiają, że wszelkie poprawki zaistniałe w opracowaniach do momentu </w:t>
      </w:r>
      <w:r w:rsidR="0012247E" w:rsidRPr="0068590A">
        <w:rPr>
          <w:rFonts w:cs="Times New Roman"/>
        </w:rPr>
        <w:t>uchwalenia</w:t>
      </w:r>
      <w:r w:rsidR="00820E2A" w:rsidRPr="0068590A">
        <w:rPr>
          <w:rFonts w:cs="Times New Roman"/>
        </w:rPr>
        <w:t xml:space="preserve"> </w:t>
      </w:r>
      <w:r w:rsidR="0012247E" w:rsidRPr="0068590A">
        <w:rPr>
          <w:rFonts w:cs="Times New Roman"/>
        </w:rPr>
        <w:t>przez Radę</w:t>
      </w:r>
      <w:r w:rsidR="00CB7A54" w:rsidRPr="0068590A">
        <w:rPr>
          <w:rFonts w:cs="Times New Roman"/>
        </w:rPr>
        <w:t xml:space="preserve"> </w:t>
      </w:r>
      <w:r w:rsidR="0012247E" w:rsidRPr="0068590A">
        <w:rPr>
          <w:rFonts w:cs="Times New Roman"/>
        </w:rPr>
        <w:t>Miejską</w:t>
      </w:r>
      <w:r w:rsidRPr="0068590A">
        <w:rPr>
          <w:rFonts w:cs="Times New Roman"/>
        </w:rPr>
        <w:t xml:space="preserve"> </w:t>
      </w:r>
      <w:r w:rsidR="002C6B87" w:rsidRPr="0068590A">
        <w:rPr>
          <w:rFonts w:cs="Times New Roman"/>
        </w:rPr>
        <w:t xml:space="preserve">Kamienia Krajeńskiego </w:t>
      </w:r>
      <w:r w:rsidR="0012247E" w:rsidRPr="0068590A">
        <w:rPr>
          <w:rFonts w:cs="Times New Roman"/>
        </w:rPr>
        <w:t xml:space="preserve">, </w:t>
      </w:r>
      <w:r w:rsidRPr="0068590A">
        <w:rPr>
          <w:rFonts w:cs="Times New Roman"/>
        </w:rPr>
        <w:t>Wykonawca nanosi we własnym zakresie i na koszt własny</w:t>
      </w:r>
      <w:r w:rsidR="00844687" w:rsidRPr="0068590A">
        <w:rPr>
          <w:rFonts w:cs="Times New Roman"/>
        </w:rPr>
        <w:t>,</w:t>
      </w:r>
      <w:r w:rsidR="006E60B2" w:rsidRPr="0068590A">
        <w:rPr>
          <w:rFonts w:cs="Times New Roman"/>
        </w:rPr>
        <w:t xml:space="preserve"> </w:t>
      </w:r>
      <w:r w:rsidR="00844687" w:rsidRPr="0068590A">
        <w:rPr>
          <w:rFonts w:cs="Times New Roman"/>
        </w:rPr>
        <w:t>w ramach</w:t>
      </w:r>
      <w:r w:rsidR="005B30FB" w:rsidRPr="0068590A">
        <w:rPr>
          <w:rFonts w:cs="Times New Roman"/>
        </w:rPr>
        <w:t xml:space="preserve"> wynagrodzenia określonego w § </w:t>
      </w:r>
      <w:r w:rsidR="001B2ABC" w:rsidRPr="0068590A">
        <w:rPr>
          <w:rFonts w:cs="Times New Roman"/>
        </w:rPr>
        <w:t>9</w:t>
      </w:r>
      <w:r w:rsidR="00844687" w:rsidRPr="0068590A">
        <w:rPr>
          <w:rFonts w:cs="Times New Roman"/>
        </w:rPr>
        <w:t xml:space="preserve"> umowy.</w:t>
      </w:r>
    </w:p>
    <w:p w:rsidR="00964380" w:rsidRPr="0068590A" w:rsidRDefault="00964380" w:rsidP="003E66BD">
      <w:pPr>
        <w:spacing w:line="264" w:lineRule="auto"/>
        <w:jc w:val="both"/>
        <w:rPr>
          <w:rFonts w:cs="Times New Roman"/>
          <w:u w:val="single"/>
        </w:rPr>
      </w:pPr>
    </w:p>
    <w:p w:rsidR="00964380" w:rsidRDefault="004C7F46" w:rsidP="003E66BD">
      <w:pPr>
        <w:pStyle w:val="Tekstpodstawowy"/>
        <w:spacing w:after="0" w:line="264" w:lineRule="auto"/>
        <w:jc w:val="center"/>
        <w:rPr>
          <w:rFonts w:cs="Times New Roman"/>
          <w:b/>
          <w:color w:val="auto"/>
          <w:lang w:val="pl-PL"/>
        </w:rPr>
      </w:pPr>
      <w:r w:rsidRPr="0068590A">
        <w:rPr>
          <w:rFonts w:cs="Times New Roman"/>
          <w:b/>
          <w:color w:val="auto"/>
          <w:lang w:val="pl-PL"/>
        </w:rPr>
        <w:t>§ 8</w:t>
      </w:r>
    </w:p>
    <w:p w:rsidR="0068590A" w:rsidRPr="0068590A" w:rsidRDefault="0068590A" w:rsidP="003E66BD">
      <w:pPr>
        <w:pStyle w:val="Tekstpodstawowy"/>
        <w:spacing w:after="0" w:line="264" w:lineRule="auto"/>
        <w:jc w:val="center"/>
        <w:rPr>
          <w:rFonts w:cs="Times New Roman"/>
          <w:b/>
          <w:color w:val="auto"/>
          <w:lang w:val="pl-PL"/>
        </w:rPr>
      </w:pPr>
    </w:p>
    <w:p w:rsidR="00964380" w:rsidRPr="0068590A" w:rsidRDefault="00964380" w:rsidP="00943640">
      <w:pPr>
        <w:pStyle w:val="Akapitzlist"/>
        <w:numPr>
          <w:ilvl w:val="0"/>
          <w:numId w:val="8"/>
        </w:numPr>
        <w:spacing w:line="264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68590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Dokument gwarancyjny stanowi niniejsza umowa.</w:t>
      </w:r>
    </w:p>
    <w:p w:rsidR="00964380" w:rsidRPr="0068590A" w:rsidRDefault="00964380" w:rsidP="00943640">
      <w:pPr>
        <w:pStyle w:val="Akapitzlist"/>
        <w:numPr>
          <w:ilvl w:val="0"/>
          <w:numId w:val="8"/>
        </w:numPr>
        <w:spacing w:line="264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68590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Wykonawca udziela 24 miesięcznej gwarancji jakości na dokumentację stanowiącą przedmiot umowy, liczoną od dnia odbioru dokumentacji stanowiącej przedmiot umowy.</w:t>
      </w:r>
    </w:p>
    <w:p w:rsidR="00964380" w:rsidRPr="0068590A" w:rsidRDefault="00716679" w:rsidP="00943640">
      <w:pPr>
        <w:pStyle w:val="Akapitzlist"/>
        <w:numPr>
          <w:ilvl w:val="0"/>
          <w:numId w:val="8"/>
        </w:numPr>
        <w:spacing w:line="264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68590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Zamawiający może dochodzić roszczeń z tytułu gwarancji jakości także po terminie określonym w ust. 2 jeżeli reklamował wadę dokumentacji przed upływem tego terminu.</w:t>
      </w:r>
    </w:p>
    <w:p w:rsidR="00716679" w:rsidRPr="0068590A" w:rsidRDefault="00716679" w:rsidP="00943640">
      <w:pPr>
        <w:pStyle w:val="Akapitzlist"/>
        <w:numPr>
          <w:ilvl w:val="0"/>
          <w:numId w:val="8"/>
        </w:numPr>
        <w:spacing w:line="264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68590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W okresie gwarancji wykonawca jest zobowiązany do nieodpłatnego usuwania wad w przedmiocie umowy.</w:t>
      </w:r>
    </w:p>
    <w:p w:rsidR="00716679" w:rsidRPr="0068590A" w:rsidRDefault="00716679" w:rsidP="00943640">
      <w:pPr>
        <w:pStyle w:val="Akapitzlist"/>
        <w:numPr>
          <w:ilvl w:val="0"/>
          <w:numId w:val="8"/>
        </w:numPr>
        <w:spacing w:line="264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68590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Zamawiający powiadamia pisemnie wykonawcę </w:t>
      </w:r>
      <w:r w:rsidR="00F10BE7" w:rsidRPr="0068590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o wadach </w:t>
      </w:r>
      <w:r w:rsidRPr="0068590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w przedmiocie umowy stwierdzonych w okresie gwarancji.</w:t>
      </w:r>
    </w:p>
    <w:p w:rsidR="00716679" w:rsidRPr="0068590A" w:rsidRDefault="00716679" w:rsidP="00943640">
      <w:pPr>
        <w:pStyle w:val="Akapitzlist"/>
        <w:numPr>
          <w:ilvl w:val="0"/>
          <w:numId w:val="8"/>
        </w:numPr>
        <w:spacing w:line="264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68590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Wykonawca zobowiązany jest do usunięcia zgłoszonych przez Zamawiającego wad w terminie wyznaczonym przez Zamawiającego.</w:t>
      </w:r>
    </w:p>
    <w:p w:rsidR="00716679" w:rsidRPr="0068590A" w:rsidRDefault="00716679" w:rsidP="00943640">
      <w:pPr>
        <w:pStyle w:val="Akapitzlist"/>
        <w:numPr>
          <w:ilvl w:val="0"/>
          <w:numId w:val="8"/>
        </w:numPr>
        <w:spacing w:line="264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68590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Jeżeli Wykonawca nie usunie wad w wyznaczonym terminie, to zamawiający może zlecić ich</w:t>
      </w:r>
      <w:r w:rsidR="002C6B87" w:rsidRPr="0068590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 w:rsidRPr="0068590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usunięcie na koszt wykonawcy.</w:t>
      </w:r>
    </w:p>
    <w:p w:rsidR="00716679" w:rsidRPr="0068590A" w:rsidRDefault="00716679" w:rsidP="00943640">
      <w:pPr>
        <w:pStyle w:val="Akapitzlist"/>
        <w:numPr>
          <w:ilvl w:val="0"/>
          <w:numId w:val="8"/>
        </w:numPr>
        <w:spacing w:line="264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68590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Wszelkie konsekwencje usunięcia wad przedmiotu umowy ponosi Wykonawca.</w:t>
      </w:r>
    </w:p>
    <w:p w:rsidR="00003694" w:rsidRPr="0068590A" w:rsidRDefault="00716679" w:rsidP="00943640">
      <w:pPr>
        <w:pStyle w:val="Akapitzlist"/>
        <w:numPr>
          <w:ilvl w:val="0"/>
          <w:numId w:val="8"/>
        </w:numPr>
        <w:spacing w:line="264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68590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Strony przedłużają okres rękojmi za wady na okres udzielonej gwarancji.</w:t>
      </w:r>
    </w:p>
    <w:p w:rsidR="002E7736" w:rsidRDefault="000164F8" w:rsidP="002E7736">
      <w:pPr>
        <w:pStyle w:val="Tekstpodstawowy"/>
        <w:spacing w:after="0" w:line="264" w:lineRule="auto"/>
        <w:jc w:val="center"/>
        <w:rPr>
          <w:rFonts w:cs="Times New Roman"/>
          <w:b/>
          <w:color w:val="auto"/>
          <w:lang w:val="pl-PL"/>
        </w:rPr>
      </w:pPr>
      <w:r w:rsidRPr="0068590A">
        <w:rPr>
          <w:rFonts w:cs="Times New Roman"/>
          <w:b/>
          <w:color w:val="auto"/>
          <w:lang w:val="pl-PL"/>
        </w:rPr>
        <w:t xml:space="preserve">§ </w:t>
      </w:r>
      <w:r w:rsidR="004C7F46" w:rsidRPr="0068590A">
        <w:rPr>
          <w:rFonts w:cs="Times New Roman"/>
          <w:b/>
          <w:color w:val="auto"/>
          <w:lang w:val="pl-PL"/>
        </w:rPr>
        <w:t>9</w:t>
      </w:r>
    </w:p>
    <w:p w:rsidR="002E7736" w:rsidRDefault="002E7736" w:rsidP="002E7736">
      <w:pPr>
        <w:pStyle w:val="Tekstpodstawowy"/>
        <w:spacing w:after="0" w:line="264" w:lineRule="auto"/>
        <w:jc w:val="center"/>
        <w:rPr>
          <w:rFonts w:cs="Times New Roman"/>
          <w:b/>
          <w:color w:val="auto"/>
          <w:lang w:val="pl-PL"/>
        </w:rPr>
      </w:pPr>
    </w:p>
    <w:p w:rsidR="00FD151F" w:rsidRPr="0068590A" w:rsidRDefault="00FD151F" w:rsidP="00943640">
      <w:pPr>
        <w:pStyle w:val="Tekstpodstawowy"/>
        <w:numPr>
          <w:ilvl w:val="0"/>
          <w:numId w:val="10"/>
        </w:numPr>
        <w:spacing w:after="0" w:line="264" w:lineRule="auto"/>
        <w:rPr>
          <w:rFonts w:cs="Times New Roman"/>
        </w:rPr>
      </w:pPr>
      <w:r w:rsidRPr="0068590A">
        <w:rPr>
          <w:rFonts w:cs="Times New Roman"/>
        </w:rPr>
        <w:t>Strony ustalają</w:t>
      </w:r>
      <w:r w:rsidR="00EE510E">
        <w:rPr>
          <w:rFonts w:cs="Times New Roman"/>
        </w:rPr>
        <w:t xml:space="preserve"> </w:t>
      </w:r>
      <w:r w:rsidRPr="0068590A">
        <w:rPr>
          <w:rFonts w:cs="Times New Roman"/>
        </w:rPr>
        <w:t xml:space="preserve">, że za wykonanie przedmiotu umowy Zamawiający zapłaci Wykonawcy wynagrodzenie ryczałtowe ustalone na kwotę </w:t>
      </w:r>
      <w:r w:rsidR="007949CE" w:rsidRPr="0068590A">
        <w:rPr>
          <w:rFonts w:cs="Times New Roman"/>
        </w:rPr>
        <w:t xml:space="preserve">…………….. </w:t>
      </w:r>
      <w:r w:rsidRPr="0068590A">
        <w:rPr>
          <w:rFonts w:cs="Times New Roman"/>
        </w:rPr>
        <w:t xml:space="preserve"> złotych netto + </w:t>
      </w:r>
      <w:r w:rsidR="007949CE" w:rsidRPr="0068590A">
        <w:rPr>
          <w:rFonts w:cs="Times New Roman"/>
        </w:rPr>
        <w:t>……</w:t>
      </w:r>
      <w:r w:rsidRPr="0068590A">
        <w:rPr>
          <w:rFonts w:cs="Times New Roman"/>
        </w:rPr>
        <w:t xml:space="preserve"> VAT= </w:t>
      </w:r>
      <w:r w:rsidR="007949CE" w:rsidRPr="0068590A">
        <w:rPr>
          <w:rFonts w:cs="Times New Roman"/>
        </w:rPr>
        <w:t>………..</w:t>
      </w:r>
      <w:r w:rsidRPr="0068590A">
        <w:rPr>
          <w:rFonts w:cs="Times New Roman"/>
        </w:rPr>
        <w:t xml:space="preserve"> złotych brutto (słownie</w:t>
      </w:r>
      <w:r w:rsidR="002C4186" w:rsidRPr="0068590A">
        <w:rPr>
          <w:rFonts w:cs="Times New Roman"/>
        </w:rPr>
        <w:t>:</w:t>
      </w:r>
      <w:r w:rsidR="0012247E" w:rsidRPr="0068590A">
        <w:rPr>
          <w:rFonts w:cs="Times New Roman"/>
        </w:rPr>
        <w:t xml:space="preserve"> </w:t>
      </w:r>
      <w:r w:rsidR="007949CE" w:rsidRPr="0068590A">
        <w:rPr>
          <w:rFonts w:cs="Times New Roman"/>
        </w:rPr>
        <w:t>…………………………………………..</w:t>
      </w:r>
      <w:r w:rsidR="00920045" w:rsidRPr="0068590A">
        <w:rPr>
          <w:rFonts w:cs="Times New Roman"/>
        </w:rPr>
        <w:t>)</w:t>
      </w:r>
      <w:r w:rsidR="00023D12" w:rsidRPr="0068590A">
        <w:rPr>
          <w:rFonts w:cs="Times New Roman"/>
        </w:rPr>
        <w:t>.</w:t>
      </w:r>
    </w:p>
    <w:p w:rsidR="002C6B87" w:rsidRPr="0068590A" w:rsidRDefault="00676AA0" w:rsidP="003E66BD">
      <w:pPr>
        <w:tabs>
          <w:tab w:val="left" w:pos="284"/>
          <w:tab w:val="left" w:pos="1418"/>
        </w:tabs>
        <w:autoSpaceDE w:val="0"/>
        <w:autoSpaceDN w:val="0"/>
        <w:adjustRightInd w:val="0"/>
        <w:spacing w:after="120"/>
        <w:ind w:left="708"/>
        <w:contextualSpacing/>
        <w:jc w:val="both"/>
        <w:rPr>
          <w:rFonts w:cs="Times New Roman"/>
          <w:b/>
        </w:rPr>
      </w:pPr>
      <w:r w:rsidRPr="0068590A">
        <w:rPr>
          <w:rFonts w:cs="Times New Roman"/>
        </w:rPr>
        <w:t>Podstawą</w:t>
      </w:r>
      <w:r w:rsidR="00946EB4" w:rsidRPr="0068590A">
        <w:rPr>
          <w:rFonts w:cs="Times New Roman"/>
        </w:rPr>
        <w:t xml:space="preserve"> do zapłaty będzie faktura wystawiona przez Wykonawcę na</w:t>
      </w:r>
      <w:r w:rsidR="000144A1" w:rsidRPr="0068590A">
        <w:rPr>
          <w:rFonts w:cs="Times New Roman"/>
          <w:color w:val="000000" w:themeColor="text1"/>
        </w:rPr>
        <w:t xml:space="preserve"> Zamawiającego, </w:t>
      </w:r>
      <w:r w:rsidR="002C6B87" w:rsidRPr="0068590A">
        <w:rPr>
          <w:rFonts w:cs="Times New Roman"/>
        </w:rPr>
        <w:t>.  Faktura/rachunek zostanie wystawiona na następującą    jednostkę:</w:t>
      </w:r>
    </w:p>
    <w:p w:rsidR="002C6B87" w:rsidRPr="0068590A" w:rsidRDefault="002C6B87" w:rsidP="003E66BD">
      <w:pPr>
        <w:tabs>
          <w:tab w:val="left" w:pos="567"/>
        </w:tabs>
        <w:jc w:val="both"/>
        <w:rPr>
          <w:rFonts w:cs="Times New Roman"/>
        </w:rPr>
      </w:pPr>
      <w:r w:rsidRPr="0068590A">
        <w:rPr>
          <w:rFonts w:cs="Times New Roman"/>
          <w:b/>
        </w:rPr>
        <w:tab/>
        <w:t xml:space="preserve">  Nabywca:</w:t>
      </w:r>
      <w:r w:rsidRPr="0068590A">
        <w:rPr>
          <w:rFonts w:cs="Times New Roman"/>
        </w:rPr>
        <w:t xml:space="preserve"> </w:t>
      </w:r>
    </w:p>
    <w:p w:rsidR="002C6B87" w:rsidRPr="0068590A" w:rsidRDefault="002C6B87" w:rsidP="003E66BD">
      <w:pPr>
        <w:tabs>
          <w:tab w:val="left" w:pos="567"/>
        </w:tabs>
        <w:ind w:left="567"/>
        <w:jc w:val="both"/>
        <w:rPr>
          <w:rFonts w:cs="Times New Roman"/>
        </w:rPr>
      </w:pPr>
      <w:r w:rsidRPr="0068590A">
        <w:rPr>
          <w:rFonts w:cs="Times New Roman"/>
        </w:rPr>
        <w:t xml:space="preserve">  Gmina Kamień Krajeński, Plac Odrodzenia 3, 89-430 Kamień Krajeński, NIP 5040025730</w:t>
      </w:r>
    </w:p>
    <w:p w:rsidR="002C6B87" w:rsidRPr="0068590A" w:rsidRDefault="002C6B87" w:rsidP="003E66BD">
      <w:pPr>
        <w:tabs>
          <w:tab w:val="left" w:pos="567"/>
        </w:tabs>
        <w:jc w:val="both"/>
        <w:rPr>
          <w:rFonts w:cs="Times New Roman"/>
        </w:rPr>
      </w:pPr>
      <w:r w:rsidRPr="0068590A">
        <w:rPr>
          <w:rFonts w:cs="Times New Roman"/>
          <w:b/>
        </w:rPr>
        <w:tab/>
        <w:t xml:space="preserve">  Odbiorca:</w:t>
      </w:r>
      <w:r w:rsidRPr="0068590A">
        <w:rPr>
          <w:rFonts w:cs="Times New Roman"/>
        </w:rPr>
        <w:t xml:space="preserve"> </w:t>
      </w:r>
    </w:p>
    <w:p w:rsidR="002C6B87" w:rsidRPr="0068590A" w:rsidRDefault="002C6B87" w:rsidP="003E66BD">
      <w:pPr>
        <w:tabs>
          <w:tab w:val="left" w:pos="567"/>
        </w:tabs>
        <w:jc w:val="both"/>
        <w:rPr>
          <w:rFonts w:cs="Times New Roman"/>
        </w:rPr>
      </w:pPr>
      <w:r w:rsidRPr="0068590A">
        <w:rPr>
          <w:rFonts w:cs="Times New Roman"/>
        </w:rPr>
        <w:tab/>
        <w:t xml:space="preserve">   Urząd Miejski w Kamieniu Krajeńskim, Plac Odrodzenia 3, 89-430 Kamień Krajeński</w:t>
      </w:r>
    </w:p>
    <w:p w:rsidR="00B74A76" w:rsidRPr="00EE510E" w:rsidRDefault="00FD151F" w:rsidP="00943640">
      <w:pPr>
        <w:pStyle w:val="Akapitzlist"/>
        <w:numPr>
          <w:ilvl w:val="0"/>
          <w:numId w:val="10"/>
        </w:numPr>
        <w:spacing w:line="264" w:lineRule="auto"/>
        <w:rPr>
          <w:rFonts w:ascii="Times New Roman" w:hAnsi="Times New Roman"/>
          <w:sz w:val="24"/>
          <w:szCs w:val="24"/>
        </w:rPr>
      </w:pPr>
      <w:r w:rsidRPr="00EE510E">
        <w:rPr>
          <w:rFonts w:ascii="Times New Roman" w:hAnsi="Times New Roman"/>
          <w:sz w:val="24"/>
          <w:szCs w:val="24"/>
        </w:rPr>
        <w:t xml:space="preserve">Zamawiający jest zobowiązany do zapłaty Wykonawcy wynagrodzenia w terminie </w:t>
      </w:r>
      <w:r w:rsidR="007949CE" w:rsidRPr="00EE510E">
        <w:rPr>
          <w:rFonts w:ascii="Times New Roman" w:hAnsi="Times New Roman"/>
          <w:sz w:val="24"/>
          <w:szCs w:val="24"/>
        </w:rPr>
        <w:t>30</w:t>
      </w:r>
      <w:r w:rsidRPr="00EE510E">
        <w:rPr>
          <w:rFonts w:ascii="Times New Roman" w:hAnsi="Times New Roman"/>
          <w:sz w:val="24"/>
          <w:szCs w:val="24"/>
        </w:rPr>
        <w:t xml:space="preserve"> dni od </w:t>
      </w:r>
      <w:r w:rsidR="000144A1" w:rsidRPr="00EE510E">
        <w:rPr>
          <w:rFonts w:ascii="Times New Roman" w:hAnsi="Times New Roman"/>
          <w:sz w:val="24"/>
          <w:szCs w:val="24"/>
        </w:rPr>
        <w:t xml:space="preserve">dnia </w:t>
      </w:r>
      <w:r w:rsidRPr="00EE510E">
        <w:rPr>
          <w:rFonts w:ascii="Times New Roman" w:hAnsi="Times New Roman"/>
          <w:sz w:val="24"/>
          <w:szCs w:val="24"/>
        </w:rPr>
        <w:t xml:space="preserve">otrzymania </w:t>
      </w:r>
      <w:r w:rsidR="000144A1" w:rsidRPr="00EE510E">
        <w:rPr>
          <w:rFonts w:ascii="Times New Roman" w:hAnsi="Times New Roman"/>
          <w:sz w:val="24"/>
          <w:szCs w:val="24"/>
        </w:rPr>
        <w:t xml:space="preserve">poprawnie wystawionej </w:t>
      </w:r>
      <w:r w:rsidRPr="00EE510E">
        <w:rPr>
          <w:rFonts w:ascii="Times New Roman" w:hAnsi="Times New Roman"/>
          <w:sz w:val="24"/>
          <w:szCs w:val="24"/>
        </w:rPr>
        <w:t xml:space="preserve">faktury VAT, </w:t>
      </w:r>
      <w:r w:rsidR="00A21815" w:rsidRPr="00EE510E">
        <w:rPr>
          <w:rFonts w:ascii="Times New Roman" w:hAnsi="Times New Roman"/>
          <w:sz w:val="24"/>
          <w:szCs w:val="24"/>
        </w:rPr>
        <w:t>na rachunek bankowy wskazany w fakturze</w:t>
      </w:r>
      <w:r w:rsidR="00FD2439" w:rsidRPr="00EE510E">
        <w:rPr>
          <w:rFonts w:ascii="Times New Roman" w:hAnsi="Times New Roman"/>
          <w:sz w:val="24"/>
          <w:szCs w:val="24"/>
        </w:rPr>
        <w:t xml:space="preserve">. </w:t>
      </w:r>
    </w:p>
    <w:p w:rsidR="00FD151F" w:rsidRDefault="000164F8" w:rsidP="003E66BD">
      <w:pPr>
        <w:spacing w:line="264" w:lineRule="auto"/>
        <w:jc w:val="center"/>
        <w:rPr>
          <w:rFonts w:cs="Times New Roman"/>
          <w:b/>
        </w:rPr>
      </w:pPr>
      <w:r w:rsidRPr="0068590A">
        <w:rPr>
          <w:rFonts w:cs="Times New Roman"/>
          <w:b/>
        </w:rPr>
        <w:t xml:space="preserve">§ </w:t>
      </w:r>
      <w:r w:rsidR="00E23B04" w:rsidRPr="0068590A">
        <w:rPr>
          <w:rFonts w:cs="Times New Roman"/>
          <w:b/>
        </w:rPr>
        <w:t>10</w:t>
      </w:r>
    </w:p>
    <w:p w:rsidR="00E63BCA" w:rsidRPr="0068590A" w:rsidRDefault="00E63BCA" w:rsidP="003E66BD">
      <w:pPr>
        <w:spacing w:line="264" w:lineRule="auto"/>
        <w:jc w:val="center"/>
        <w:rPr>
          <w:rFonts w:cs="Times New Roman"/>
          <w:b/>
        </w:rPr>
      </w:pPr>
    </w:p>
    <w:p w:rsidR="00FD151F" w:rsidRPr="0068590A" w:rsidRDefault="00FD151F" w:rsidP="00943640">
      <w:pPr>
        <w:pStyle w:val="Tekstpodstawowy"/>
        <w:widowControl/>
        <w:numPr>
          <w:ilvl w:val="0"/>
          <w:numId w:val="5"/>
        </w:numPr>
        <w:tabs>
          <w:tab w:val="clear" w:pos="707"/>
          <w:tab w:val="left" w:pos="720"/>
          <w:tab w:val="left" w:pos="6300"/>
        </w:tabs>
        <w:spacing w:after="0" w:line="264" w:lineRule="auto"/>
        <w:ind w:left="720" w:hanging="360"/>
        <w:jc w:val="both"/>
        <w:rPr>
          <w:rFonts w:cs="Times New Roman"/>
          <w:color w:val="auto"/>
          <w:lang w:val="pl-PL"/>
        </w:rPr>
      </w:pPr>
      <w:r w:rsidRPr="0068590A">
        <w:rPr>
          <w:rFonts w:cs="Times New Roman"/>
          <w:color w:val="auto"/>
          <w:lang w:val="pl-PL"/>
        </w:rPr>
        <w:t xml:space="preserve">W przypadku nieterminowego wykonania zadania, </w:t>
      </w:r>
      <w:r w:rsidR="00B32829" w:rsidRPr="0068590A">
        <w:rPr>
          <w:rFonts w:cs="Times New Roman"/>
          <w:color w:val="auto"/>
          <w:lang w:val="pl-PL"/>
        </w:rPr>
        <w:t xml:space="preserve">Wykonawca zapłaci </w:t>
      </w:r>
      <w:r w:rsidR="000144A1" w:rsidRPr="0068590A">
        <w:rPr>
          <w:rFonts w:cs="Times New Roman"/>
          <w:color w:val="auto"/>
          <w:lang w:val="pl-PL"/>
        </w:rPr>
        <w:t xml:space="preserve">Zamawiającemu </w:t>
      </w:r>
      <w:r w:rsidR="00B32829" w:rsidRPr="0068590A">
        <w:rPr>
          <w:rFonts w:cs="Times New Roman"/>
          <w:color w:val="auto"/>
          <w:lang w:val="pl-PL"/>
        </w:rPr>
        <w:t>karę</w:t>
      </w:r>
      <w:r w:rsidR="002C6B87" w:rsidRPr="0068590A">
        <w:rPr>
          <w:rFonts w:cs="Times New Roman"/>
          <w:color w:val="auto"/>
          <w:lang w:val="pl-PL"/>
        </w:rPr>
        <w:t xml:space="preserve"> </w:t>
      </w:r>
      <w:r w:rsidR="00B32829" w:rsidRPr="0068590A">
        <w:rPr>
          <w:rFonts w:cs="Times New Roman"/>
          <w:color w:val="auto"/>
          <w:lang w:val="pl-PL"/>
        </w:rPr>
        <w:t>umowną w wysokości 0,5% wartości zamówienia za każdy dzień zwłoki</w:t>
      </w:r>
      <w:r w:rsidRPr="0068590A">
        <w:rPr>
          <w:rFonts w:cs="Times New Roman"/>
          <w:color w:val="auto"/>
          <w:lang w:val="pl-PL"/>
        </w:rPr>
        <w:t>.</w:t>
      </w:r>
    </w:p>
    <w:p w:rsidR="00FD151F" w:rsidRPr="0068590A" w:rsidRDefault="00FD151F" w:rsidP="00943640">
      <w:pPr>
        <w:pStyle w:val="Tekstpodstawowy"/>
        <w:widowControl/>
        <w:numPr>
          <w:ilvl w:val="0"/>
          <w:numId w:val="5"/>
        </w:numPr>
        <w:tabs>
          <w:tab w:val="clear" w:pos="707"/>
          <w:tab w:val="left" w:pos="720"/>
          <w:tab w:val="left" w:pos="6300"/>
        </w:tabs>
        <w:spacing w:after="0" w:line="264" w:lineRule="auto"/>
        <w:ind w:left="720" w:hanging="360"/>
        <w:jc w:val="both"/>
        <w:rPr>
          <w:rFonts w:cs="Times New Roman"/>
          <w:color w:val="auto"/>
          <w:lang w:val="pl-PL"/>
        </w:rPr>
      </w:pPr>
      <w:r w:rsidRPr="0068590A">
        <w:rPr>
          <w:rFonts w:cs="Times New Roman"/>
          <w:color w:val="auto"/>
          <w:lang w:val="pl-PL"/>
        </w:rPr>
        <w:t>Za odstąpienie od umowy przez Zamawiającego z przyczyn, za które odpowiedzialność ponosi Wykonawca, Zamawiającemu należą się kary umowne w wysokości 20% wynagrodzenia umownego.</w:t>
      </w:r>
    </w:p>
    <w:p w:rsidR="00FD151F" w:rsidRPr="0068590A" w:rsidRDefault="00FD151F" w:rsidP="00943640">
      <w:pPr>
        <w:pStyle w:val="Tekstpodstawowy"/>
        <w:widowControl/>
        <w:numPr>
          <w:ilvl w:val="0"/>
          <w:numId w:val="5"/>
        </w:numPr>
        <w:tabs>
          <w:tab w:val="clear" w:pos="707"/>
          <w:tab w:val="left" w:pos="720"/>
          <w:tab w:val="left" w:pos="6300"/>
        </w:tabs>
        <w:spacing w:after="0" w:line="264" w:lineRule="auto"/>
        <w:ind w:left="720" w:hanging="360"/>
        <w:jc w:val="both"/>
        <w:rPr>
          <w:rFonts w:cs="Times New Roman"/>
          <w:color w:val="auto"/>
          <w:lang w:val="pl-PL"/>
        </w:rPr>
      </w:pPr>
      <w:r w:rsidRPr="0068590A">
        <w:rPr>
          <w:rFonts w:cs="Times New Roman"/>
          <w:color w:val="auto"/>
          <w:lang w:val="pl-PL"/>
        </w:rPr>
        <w:t>Za odstąpienie od umowy przez Wykonawcę z przyczyn, za które odpowiedzialność ponosi Zamawiający, Wykonawcy należą się kary umowne w wysokości 20% wynagrodzenia umownego.</w:t>
      </w:r>
    </w:p>
    <w:p w:rsidR="00FD151F" w:rsidRPr="0068590A" w:rsidRDefault="00FD151F" w:rsidP="00943640">
      <w:pPr>
        <w:pStyle w:val="Tekstpodstawowy"/>
        <w:widowControl/>
        <w:numPr>
          <w:ilvl w:val="0"/>
          <w:numId w:val="5"/>
        </w:numPr>
        <w:tabs>
          <w:tab w:val="clear" w:pos="707"/>
          <w:tab w:val="left" w:pos="720"/>
          <w:tab w:val="left" w:pos="6300"/>
        </w:tabs>
        <w:spacing w:after="0" w:line="264" w:lineRule="auto"/>
        <w:ind w:left="720" w:hanging="360"/>
        <w:jc w:val="both"/>
        <w:rPr>
          <w:rFonts w:cs="Times New Roman"/>
          <w:color w:val="auto"/>
          <w:lang w:val="pl-PL"/>
        </w:rPr>
      </w:pPr>
      <w:r w:rsidRPr="0068590A">
        <w:rPr>
          <w:rFonts w:cs="Times New Roman"/>
          <w:color w:val="auto"/>
          <w:lang w:val="pl-PL"/>
        </w:rPr>
        <w:t>Jeżeli kara nie pokrywa poniesionej szkody, strony mogą dochodzić odszkodowania uzupełniającego.</w:t>
      </w:r>
    </w:p>
    <w:p w:rsidR="00681B14" w:rsidRPr="0068590A" w:rsidRDefault="00681B14" w:rsidP="003E66BD">
      <w:pPr>
        <w:spacing w:line="264" w:lineRule="auto"/>
        <w:jc w:val="both"/>
        <w:rPr>
          <w:rFonts w:cs="Times New Roman"/>
          <w:b/>
        </w:rPr>
      </w:pPr>
    </w:p>
    <w:p w:rsidR="00FD151F" w:rsidRDefault="00FD151F" w:rsidP="003E66BD">
      <w:pPr>
        <w:spacing w:line="264" w:lineRule="auto"/>
        <w:jc w:val="center"/>
        <w:rPr>
          <w:rFonts w:cs="Times New Roman"/>
          <w:b/>
        </w:rPr>
      </w:pPr>
      <w:r w:rsidRPr="0068590A">
        <w:rPr>
          <w:rFonts w:cs="Times New Roman"/>
          <w:b/>
        </w:rPr>
        <w:t>§ 1</w:t>
      </w:r>
      <w:r w:rsidR="00E23B04" w:rsidRPr="0068590A">
        <w:rPr>
          <w:rFonts w:cs="Times New Roman"/>
          <w:b/>
        </w:rPr>
        <w:t>1</w:t>
      </w:r>
    </w:p>
    <w:p w:rsidR="00E63BCA" w:rsidRPr="0068590A" w:rsidRDefault="00E63BCA" w:rsidP="003E66BD">
      <w:pPr>
        <w:spacing w:line="264" w:lineRule="auto"/>
        <w:jc w:val="center"/>
        <w:rPr>
          <w:rFonts w:cs="Times New Roman"/>
          <w:b/>
        </w:rPr>
      </w:pPr>
    </w:p>
    <w:p w:rsidR="00FD151F" w:rsidRPr="0068590A" w:rsidRDefault="00FD151F" w:rsidP="00943640">
      <w:pPr>
        <w:pStyle w:val="Tekstpodstawowy"/>
        <w:widowControl/>
        <w:numPr>
          <w:ilvl w:val="0"/>
          <w:numId w:val="6"/>
        </w:numPr>
        <w:tabs>
          <w:tab w:val="left" w:pos="6300"/>
        </w:tabs>
        <w:spacing w:after="0" w:line="264" w:lineRule="auto"/>
        <w:ind w:left="709" w:hanging="425"/>
        <w:jc w:val="both"/>
        <w:rPr>
          <w:rFonts w:cs="Times New Roman"/>
          <w:color w:val="auto"/>
          <w:lang w:val="pl-PL"/>
        </w:rPr>
      </w:pPr>
      <w:r w:rsidRPr="0068590A">
        <w:rPr>
          <w:rFonts w:cs="Times New Roman"/>
          <w:color w:val="auto"/>
          <w:lang w:val="pl-PL"/>
        </w:rPr>
        <w:t xml:space="preserve">Zamawiający może odstąpić od umowy w razie istotnej zmiany okoliczności powodującej, </w:t>
      </w:r>
      <w:r w:rsidR="00B74A76" w:rsidRPr="0068590A">
        <w:rPr>
          <w:rFonts w:cs="Times New Roman"/>
          <w:color w:val="auto"/>
          <w:lang w:val="pl-PL"/>
        </w:rPr>
        <w:br/>
      </w:r>
      <w:r w:rsidRPr="0068590A">
        <w:rPr>
          <w:rFonts w:cs="Times New Roman"/>
          <w:color w:val="auto"/>
          <w:lang w:val="pl-PL"/>
        </w:rPr>
        <w:t>że wykonanie umowy nie leży w interesie publicznym, c</w:t>
      </w:r>
      <w:r w:rsidR="00F10BE7" w:rsidRPr="0068590A">
        <w:rPr>
          <w:rFonts w:cs="Times New Roman"/>
          <w:color w:val="auto"/>
          <w:lang w:val="pl-PL"/>
        </w:rPr>
        <w:t xml:space="preserve">zego nie można było przewidzieć </w:t>
      </w:r>
      <w:r w:rsidRPr="0068590A">
        <w:rPr>
          <w:rFonts w:cs="Times New Roman"/>
          <w:color w:val="auto"/>
          <w:lang w:val="pl-PL"/>
        </w:rPr>
        <w:t>w chwili zawarcia umowy.</w:t>
      </w:r>
    </w:p>
    <w:p w:rsidR="00FD151F" w:rsidRPr="0068590A" w:rsidRDefault="00FD151F" w:rsidP="00943640">
      <w:pPr>
        <w:pStyle w:val="Tekstpodstawowy"/>
        <w:widowControl/>
        <w:numPr>
          <w:ilvl w:val="0"/>
          <w:numId w:val="6"/>
        </w:numPr>
        <w:tabs>
          <w:tab w:val="left" w:pos="6300"/>
        </w:tabs>
        <w:spacing w:after="0" w:line="264" w:lineRule="auto"/>
        <w:ind w:left="709" w:hanging="425"/>
        <w:jc w:val="both"/>
        <w:rPr>
          <w:rFonts w:cs="Times New Roman"/>
          <w:color w:val="auto"/>
          <w:lang w:val="pl-PL"/>
        </w:rPr>
      </w:pPr>
      <w:r w:rsidRPr="0068590A">
        <w:rPr>
          <w:rFonts w:cs="Times New Roman"/>
          <w:color w:val="auto"/>
          <w:lang w:val="pl-PL"/>
        </w:rPr>
        <w:t>Zamawiający może odstąpić od umowy w terminie miesiąca od daty powzięcia wiadomości o okolicznościach, o których mowa w ust. 1.</w:t>
      </w:r>
    </w:p>
    <w:p w:rsidR="00FD151F" w:rsidRPr="0068590A" w:rsidRDefault="00FD151F" w:rsidP="00943640">
      <w:pPr>
        <w:pStyle w:val="Tekstpodstawowy"/>
        <w:widowControl/>
        <w:numPr>
          <w:ilvl w:val="0"/>
          <w:numId w:val="6"/>
        </w:numPr>
        <w:tabs>
          <w:tab w:val="left" w:pos="6300"/>
        </w:tabs>
        <w:spacing w:after="0" w:line="264" w:lineRule="auto"/>
        <w:ind w:left="709" w:hanging="425"/>
        <w:jc w:val="both"/>
        <w:rPr>
          <w:rFonts w:cs="Times New Roman"/>
          <w:color w:val="auto"/>
          <w:lang w:val="pl-PL"/>
        </w:rPr>
      </w:pPr>
      <w:r w:rsidRPr="0068590A">
        <w:rPr>
          <w:rFonts w:cs="Times New Roman"/>
          <w:color w:val="auto"/>
          <w:lang w:val="pl-PL"/>
        </w:rPr>
        <w:t>W przypadku odstąpienia od umowy przez Zamawiającego Wykonawcy przysługuje wynagrodzenie za prace wykonane do dnia odstąpienia od umowy w wysokości proporcjonalnej do wykonanego zakresu.</w:t>
      </w:r>
    </w:p>
    <w:p w:rsidR="00FD151F" w:rsidRPr="0068590A" w:rsidRDefault="00FD151F" w:rsidP="003E66BD">
      <w:pPr>
        <w:pStyle w:val="Tekstpodstawowy"/>
        <w:tabs>
          <w:tab w:val="left" w:pos="6300"/>
        </w:tabs>
        <w:spacing w:after="0" w:line="264" w:lineRule="auto"/>
        <w:ind w:left="709" w:hanging="425"/>
        <w:jc w:val="both"/>
        <w:rPr>
          <w:rFonts w:cs="Times New Roman"/>
          <w:bCs/>
          <w:color w:val="auto"/>
          <w:lang w:val="pl-PL"/>
        </w:rPr>
      </w:pPr>
    </w:p>
    <w:p w:rsidR="00B74A76" w:rsidRPr="0068590A" w:rsidRDefault="00B74A76" w:rsidP="003E66BD">
      <w:pPr>
        <w:autoSpaceDE w:val="0"/>
        <w:autoSpaceDN w:val="0"/>
        <w:adjustRightInd w:val="0"/>
        <w:spacing w:line="264" w:lineRule="auto"/>
        <w:ind w:left="709" w:hanging="425"/>
        <w:jc w:val="center"/>
        <w:rPr>
          <w:rFonts w:cs="Times New Roman"/>
          <w:b/>
          <w:bCs/>
          <w:color w:val="000000" w:themeColor="text1"/>
        </w:rPr>
      </w:pPr>
      <w:r w:rsidRPr="0068590A">
        <w:rPr>
          <w:rFonts w:cs="Times New Roman"/>
          <w:b/>
          <w:bCs/>
          <w:color w:val="000000" w:themeColor="text1"/>
        </w:rPr>
        <w:t>§ 1</w:t>
      </w:r>
      <w:r w:rsidR="00E23B04" w:rsidRPr="0068590A">
        <w:rPr>
          <w:rFonts w:cs="Times New Roman"/>
          <w:b/>
          <w:bCs/>
          <w:color w:val="000000" w:themeColor="text1"/>
        </w:rPr>
        <w:t>2</w:t>
      </w:r>
    </w:p>
    <w:p w:rsidR="002C6B87" w:rsidRPr="0068590A" w:rsidRDefault="002C6B87" w:rsidP="003E66BD">
      <w:pPr>
        <w:autoSpaceDE w:val="0"/>
        <w:autoSpaceDN w:val="0"/>
        <w:adjustRightInd w:val="0"/>
        <w:spacing w:line="264" w:lineRule="auto"/>
        <w:ind w:left="709" w:hanging="425"/>
        <w:jc w:val="both"/>
        <w:rPr>
          <w:rFonts w:cs="Times New Roman"/>
          <w:b/>
          <w:bCs/>
          <w:color w:val="000000" w:themeColor="text1"/>
        </w:rPr>
      </w:pPr>
    </w:p>
    <w:p w:rsidR="00B74A76" w:rsidRPr="0068590A" w:rsidRDefault="00B74A76" w:rsidP="003E66BD">
      <w:pPr>
        <w:autoSpaceDE w:val="0"/>
        <w:autoSpaceDN w:val="0"/>
        <w:adjustRightInd w:val="0"/>
        <w:spacing w:line="264" w:lineRule="auto"/>
        <w:ind w:left="709" w:hanging="425"/>
        <w:jc w:val="both"/>
        <w:rPr>
          <w:rFonts w:cs="Times New Roman"/>
          <w:color w:val="000000" w:themeColor="text1"/>
        </w:rPr>
      </w:pPr>
      <w:r w:rsidRPr="0068590A">
        <w:rPr>
          <w:rFonts w:cs="Times New Roman"/>
          <w:color w:val="000000" w:themeColor="text1"/>
        </w:rPr>
        <w:t>1.</w:t>
      </w:r>
      <w:r w:rsidRPr="0068590A">
        <w:rPr>
          <w:rFonts w:cs="Times New Roman"/>
          <w:b/>
          <w:bCs/>
          <w:color w:val="000000" w:themeColor="text1"/>
        </w:rPr>
        <w:t xml:space="preserve"> </w:t>
      </w:r>
      <w:r w:rsidRPr="0068590A">
        <w:rPr>
          <w:rFonts w:cs="Times New Roman"/>
          <w:b/>
          <w:bCs/>
          <w:color w:val="000000" w:themeColor="text1"/>
        </w:rPr>
        <w:tab/>
      </w:r>
      <w:r w:rsidRPr="0068590A">
        <w:rPr>
          <w:rFonts w:cs="Times New Roman"/>
          <w:color w:val="000000" w:themeColor="text1"/>
        </w:rPr>
        <w:t xml:space="preserve">Spory powstałe na tle realizacji </w:t>
      </w:r>
      <w:r w:rsidR="00BA31AA">
        <w:rPr>
          <w:rFonts w:cs="Times New Roman"/>
          <w:color w:val="000000" w:themeColor="text1"/>
        </w:rPr>
        <w:t>u</w:t>
      </w:r>
      <w:r w:rsidRPr="0068590A">
        <w:rPr>
          <w:rFonts w:cs="Times New Roman"/>
          <w:color w:val="000000" w:themeColor="text1"/>
        </w:rPr>
        <w:t xml:space="preserve">mowy strony poddają pod rozstrzygnięcie sądów powszechnych właściwych dla siedziby Zamawiającego.                                 </w:t>
      </w:r>
    </w:p>
    <w:p w:rsidR="00E83793" w:rsidRPr="0068590A" w:rsidRDefault="00B74A76" w:rsidP="003E66BD">
      <w:pPr>
        <w:autoSpaceDE w:val="0"/>
        <w:autoSpaceDN w:val="0"/>
        <w:adjustRightInd w:val="0"/>
        <w:spacing w:line="264" w:lineRule="auto"/>
        <w:ind w:left="709" w:hanging="425"/>
        <w:jc w:val="both"/>
        <w:rPr>
          <w:rFonts w:cs="Times New Roman"/>
          <w:color w:val="000000" w:themeColor="text1"/>
        </w:rPr>
      </w:pPr>
      <w:r w:rsidRPr="0068590A">
        <w:rPr>
          <w:rFonts w:cs="Times New Roman"/>
          <w:color w:val="000000" w:themeColor="text1"/>
        </w:rPr>
        <w:t xml:space="preserve">2. </w:t>
      </w:r>
      <w:r w:rsidRPr="0068590A">
        <w:rPr>
          <w:rFonts w:cs="Times New Roman"/>
          <w:color w:val="000000" w:themeColor="text1"/>
        </w:rPr>
        <w:tab/>
        <w:t xml:space="preserve">W sprawach nieuregulowanych </w:t>
      </w:r>
      <w:r w:rsidR="00BA31AA">
        <w:rPr>
          <w:rFonts w:cs="Times New Roman"/>
          <w:color w:val="000000" w:themeColor="text1"/>
        </w:rPr>
        <w:t>u</w:t>
      </w:r>
      <w:r w:rsidRPr="0068590A">
        <w:rPr>
          <w:rFonts w:cs="Times New Roman"/>
          <w:color w:val="000000" w:themeColor="text1"/>
        </w:rPr>
        <w:t xml:space="preserve">mową stosuje się przepisy </w:t>
      </w:r>
      <w:r w:rsidR="00E83793" w:rsidRPr="0068590A">
        <w:rPr>
          <w:rFonts w:cs="Times New Roman"/>
          <w:color w:val="000000" w:themeColor="text1"/>
        </w:rPr>
        <w:t>u</w:t>
      </w:r>
      <w:r w:rsidR="00E83793" w:rsidRPr="0068590A">
        <w:rPr>
          <w:rFonts w:cs="Times New Roman"/>
        </w:rPr>
        <w:t>stawy</w:t>
      </w:r>
      <w:r w:rsidR="00F264D7" w:rsidRPr="0068590A">
        <w:rPr>
          <w:rFonts w:cs="Times New Roman"/>
        </w:rPr>
        <w:t xml:space="preserve"> z dnia 23 lipca 2003 r. </w:t>
      </w:r>
      <w:r w:rsidR="00E83793" w:rsidRPr="0068590A">
        <w:rPr>
          <w:rFonts w:cs="Times New Roman"/>
        </w:rPr>
        <w:t xml:space="preserve">o ochronie zabytków i opiece nad zabytkami </w:t>
      </w:r>
      <w:r w:rsidR="00E83793" w:rsidRPr="0068590A">
        <w:rPr>
          <w:rFonts w:cs="Times New Roman"/>
          <w:color w:val="000000" w:themeColor="text1"/>
        </w:rPr>
        <w:t xml:space="preserve">oraz ustawy z dnia 23 kwietnia 1964 r. - Kodeks cywilny </w:t>
      </w:r>
      <w:r w:rsidR="00BA31AA">
        <w:rPr>
          <w:rFonts w:cs="Times New Roman"/>
          <w:color w:val="000000" w:themeColor="text1"/>
        </w:rPr>
        <w:t>.</w:t>
      </w:r>
      <w:r w:rsidR="00E83793" w:rsidRPr="0068590A">
        <w:rPr>
          <w:rFonts w:cs="Times New Roman"/>
          <w:color w:val="000000" w:themeColor="text1"/>
        </w:rPr>
        <w:t xml:space="preserve"> </w:t>
      </w:r>
    </w:p>
    <w:p w:rsidR="00B74A76" w:rsidRPr="0068590A" w:rsidRDefault="00B74A76" w:rsidP="003E66BD">
      <w:pPr>
        <w:autoSpaceDE w:val="0"/>
        <w:autoSpaceDN w:val="0"/>
        <w:adjustRightInd w:val="0"/>
        <w:spacing w:line="264" w:lineRule="auto"/>
        <w:ind w:left="709" w:hanging="425"/>
        <w:jc w:val="both"/>
        <w:rPr>
          <w:rFonts w:cs="Times New Roman"/>
          <w:color w:val="000000" w:themeColor="text1"/>
        </w:rPr>
      </w:pPr>
      <w:r w:rsidRPr="0068590A">
        <w:rPr>
          <w:rFonts w:cs="Times New Roman"/>
          <w:color w:val="000000" w:themeColor="text1"/>
        </w:rPr>
        <w:t xml:space="preserve">3. </w:t>
      </w:r>
      <w:r w:rsidRPr="0068590A">
        <w:rPr>
          <w:rFonts w:cs="Times New Roman"/>
          <w:color w:val="000000" w:themeColor="text1"/>
        </w:rPr>
        <w:tab/>
        <w:t xml:space="preserve">Wszelkie zmiany niniejszej </w:t>
      </w:r>
      <w:r w:rsidR="00BA31AA">
        <w:rPr>
          <w:rFonts w:cs="Times New Roman"/>
          <w:color w:val="000000" w:themeColor="text1"/>
        </w:rPr>
        <w:t>u</w:t>
      </w:r>
      <w:r w:rsidRPr="0068590A">
        <w:rPr>
          <w:rFonts w:cs="Times New Roman"/>
          <w:color w:val="000000" w:themeColor="text1"/>
        </w:rPr>
        <w:t xml:space="preserve">mowy wymagają formy pisemnej pod rygorem nieważności.                      </w:t>
      </w:r>
    </w:p>
    <w:p w:rsidR="00B74A76" w:rsidRDefault="00B74A76" w:rsidP="003E66BD">
      <w:pPr>
        <w:autoSpaceDE w:val="0"/>
        <w:autoSpaceDN w:val="0"/>
        <w:adjustRightInd w:val="0"/>
        <w:spacing w:line="264" w:lineRule="auto"/>
        <w:ind w:left="709" w:hanging="425"/>
        <w:jc w:val="both"/>
        <w:rPr>
          <w:rFonts w:cs="Times New Roman"/>
          <w:color w:val="000000" w:themeColor="text1"/>
        </w:rPr>
      </w:pPr>
      <w:r w:rsidRPr="0068590A">
        <w:rPr>
          <w:rFonts w:cs="Times New Roman"/>
          <w:color w:val="000000" w:themeColor="text1"/>
        </w:rPr>
        <w:t xml:space="preserve">4. </w:t>
      </w:r>
      <w:r w:rsidRPr="0068590A">
        <w:rPr>
          <w:rFonts w:cs="Times New Roman"/>
          <w:color w:val="000000" w:themeColor="text1"/>
        </w:rPr>
        <w:tab/>
        <w:t>Umowę sporządzono w trzech jednobrzmiących egzemplarzach, dwa egzemplarze dla Zamawiającego i jeden egzemplarz dla Wykonawcy.</w:t>
      </w:r>
    </w:p>
    <w:p w:rsidR="002E7736" w:rsidRDefault="002E7736" w:rsidP="003E66BD">
      <w:pPr>
        <w:autoSpaceDE w:val="0"/>
        <w:autoSpaceDN w:val="0"/>
        <w:adjustRightInd w:val="0"/>
        <w:spacing w:line="264" w:lineRule="auto"/>
        <w:ind w:left="709" w:hanging="425"/>
        <w:jc w:val="both"/>
        <w:rPr>
          <w:rFonts w:cs="Times New Roman"/>
          <w:color w:val="000000" w:themeColor="text1"/>
        </w:rPr>
      </w:pPr>
    </w:p>
    <w:p w:rsidR="002E7736" w:rsidRDefault="002E7736" w:rsidP="003E66BD">
      <w:pPr>
        <w:autoSpaceDE w:val="0"/>
        <w:autoSpaceDN w:val="0"/>
        <w:adjustRightInd w:val="0"/>
        <w:spacing w:line="264" w:lineRule="auto"/>
        <w:ind w:left="709" w:hanging="425"/>
        <w:jc w:val="both"/>
        <w:rPr>
          <w:rFonts w:cs="Times New Roman"/>
          <w:color w:val="000000" w:themeColor="text1"/>
        </w:rPr>
      </w:pPr>
    </w:p>
    <w:p w:rsidR="002E7736" w:rsidRPr="0068590A" w:rsidRDefault="002E7736" w:rsidP="003E66BD">
      <w:pPr>
        <w:autoSpaceDE w:val="0"/>
        <w:autoSpaceDN w:val="0"/>
        <w:adjustRightInd w:val="0"/>
        <w:spacing w:line="264" w:lineRule="auto"/>
        <w:ind w:left="709" w:hanging="425"/>
        <w:jc w:val="both"/>
        <w:rPr>
          <w:rFonts w:cs="Times New Roman"/>
          <w:color w:val="000000" w:themeColor="text1"/>
        </w:rPr>
      </w:pPr>
    </w:p>
    <w:p w:rsidR="00B74A76" w:rsidRPr="0068590A" w:rsidRDefault="00B74A76" w:rsidP="003E66BD">
      <w:pPr>
        <w:spacing w:line="264" w:lineRule="auto"/>
        <w:jc w:val="both"/>
        <w:rPr>
          <w:rFonts w:cs="Times New Roman"/>
        </w:rPr>
      </w:pPr>
    </w:p>
    <w:p w:rsidR="00FD151F" w:rsidRPr="0068590A" w:rsidRDefault="00FD151F" w:rsidP="003E66BD">
      <w:pPr>
        <w:spacing w:line="264" w:lineRule="auto"/>
        <w:jc w:val="both"/>
        <w:rPr>
          <w:rFonts w:cs="Times New Roman"/>
          <w:b/>
          <w:iCs/>
        </w:rPr>
      </w:pPr>
      <w:r w:rsidRPr="0068590A">
        <w:rPr>
          <w:rFonts w:cs="Times New Roman"/>
          <w:b/>
          <w:iCs/>
        </w:rPr>
        <w:t>Zamawiający</w:t>
      </w:r>
      <w:r w:rsidR="00B74A76" w:rsidRPr="0068590A">
        <w:rPr>
          <w:rFonts w:cs="Times New Roman"/>
          <w:b/>
          <w:iCs/>
        </w:rPr>
        <w:t>:</w:t>
      </w:r>
      <w:r w:rsidRPr="0068590A">
        <w:rPr>
          <w:rFonts w:cs="Times New Roman"/>
          <w:b/>
          <w:iCs/>
        </w:rPr>
        <w:t xml:space="preserve">                                                                                         Wykonawca</w:t>
      </w:r>
      <w:r w:rsidR="00B74A76" w:rsidRPr="0068590A">
        <w:rPr>
          <w:rFonts w:cs="Times New Roman"/>
          <w:b/>
          <w:iCs/>
        </w:rPr>
        <w:t>:</w:t>
      </w:r>
    </w:p>
    <w:sectPr w:rsidR="00FD151F" w:rsidRPr="0068590A" w:rsidSect="002340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418" w:left="1134" w:header="708" w:footer="709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0CB" w:rsidRDefault="009940CB">
      <w:r>
        <w:separator/>
      </w:r>
    </w:p>
  </w:endnote>
  <w:endnote w:type="continuationSeparator" w:id="0">
    <w:p w:rsidR="009940CB" w:rsidRDefault="0099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21765797"/>
      <w:docPartObj>
        <w:docPartGallery w:val="Page Numbers (Bottom of Page)"/>
        <w:docPartUnique/>
      </w:docPartObj>
    </w:sdtPr>
    <w:sdtEndPr/>
    <w:sdtContent>
      <w:p w:rsidR="00DC6AAB" w:rsidRPr="003F311F" w:rsidRDefault="00DC6AAB" w:rsidP="00807875">
        <w:pPr>
          <w:pStyle w:val="Stopka"/>
          <w:jc w:val="center"/>
          <w:rPr>
            <w:sz w:val="20"/>
          </w:rPr>
        </w:pPr>
        <w:r w:rsidRPr="003F311F">
          <w:rPr>
            <w:sz w:val="20"/>
          </w:rPr>
          <w:fldChar w:fldCharType="begin"/>
        </w:r>
        <w:r w:rsidRPr="003F311F">
          <w:rPr>
            <w:sz w:val="20"/>
          </w:rPr>
          <w:instrText xml:space="preserve"> PAGE   \* MERGEFORMAT </w:instrText>
        </w:r>
        <w:r w:rsidRPr="003F311F">
          <w:rPr>
            <w:sz w:val="20"/>
          </w:rPr>
          <w:fldChar w:fldCharType="separate"/>
        </w:r>
        <w:r w:rsidR="00171387">
          <w:rPr>
            <w:noProof/>
            <w:sz w:val="20"/>
          </w:rPr>
          <w:t>2</w:t>
        </w:r>
        <w:r w:rsidRPr="003F311F">
          <w:rPr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AAB" w:rsidRPr="00807875" w:rsidRDefault="00DC6AAB" w:rsidP="00807875">
    <w:pPr>
      <w:pStyle w:val="Stopka"/>
      <w:jc w:val="center"/>
      <w:rPr>
        <w:sz w:val="20"/>
      </w:rPr>
    </w:pPr>
    <w:r w:rsidRPr="00807875">
      <w:rPr>
        <w:sz w:val="20"/>
      </w:rPr>
      <w:fldChar w:fldCharType="begin"/>
    </w:r>
    <w:r w:rsidRPr="00807875">
      <w:rPr>
        <w:sz w:val="20"/>
      </w:rPr>
      <w:instrText xml:space="preserve"> PAGE </w:instrText>
    </w:r>
    <w:r w:rsidRPr="00807875">
      <w:rPr>
        <w:sz w:val="20"/>
      </w:rPr>
      <w:fldChar w:fldCharType="separate"/>
    </w:r>
    <w:r w:rsidR="00171387">
      <w:rPr>
        <w:noProof/>
        <w:sz w:val="20"/>
      </w:rPr>
      <w:t>1</w:t>
    </w:r>
    <w:r w:rsidRPr="00807875"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AAB" w:rsidRDefault="00DC6A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0CB" w:rsidRDefault="009940CB">
      <w:r>
        <w:separator/>
      </w:r>
    </w:p>
  </w:footnote>
  <w:footnote w:type="continuationSeparator" w:id="0">
    <w:p w:rsidR="009940CB" w:rsidRDefault="00994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AAB" w:rsidRDefault="00DC6A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AAB" w:rsidRDefault="00DC6A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AAB" w:rsidRDefault="00DC6A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8AA0558"/>
    <w:name w:val="WW8Num2"/>
    <w:lvl w:ilvl="0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6D20EA4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2.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2.%3.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2.%3.%4.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2.%3.%4.%5.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2.%3.%4.%5.%6.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2.%3.%4.%5.%6.%7.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6363"/>
        </w:tabs>
        <w:ind w:left="6363" w:hanging="283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2.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2.%3.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2.%3.%4.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2.%3.%4.%5.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2.%3.%4.%5.%6.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2.%3.%4.%5.%6.%7.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6363"/>
        </w:tabs>
        <w:ind w:left="6363" w:hanging="283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76F6DD3"/>
    <w:multiLevelType w:val="hybridMultilevel"/>
    <w:tmpl w:val="48ECED0A"/>
    <w:lvl w:ilvl="0" w:tplc="02469BD2">
      <w:start w:val="4"/>
      <w:numFmt w:val="bullet"/>
      <w:lvlText w:val="-"/>
      <w:lvlJc w:val="left"/>
      <w:pPr>
        <w:ind w:left="1068" w:hanging="360"/>
      </w:pPr>
      <w:rPr>
        <w:rFonts w:ascii="Times New Roman" w:eastAsia="HG Mincho Light J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77232BF"/>
    <w:multiLevelType w:val="hybridMultilevel"/>
    <w:tmpl w:val="6832C8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052B31"/>
    <w:multiLevelType w:val="hybridMultilevel"/>
    <w:tmpl w:val="D5967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30E49"/>
    <w:multiLevelType w:val="hybridMultilevel"/>
    <w:tmpl w:val="70724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D18B9"/>
    <w:multiLevelType w:val="hybridMultilevel"/>
    <w:tmpl w:val="92E84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5676E"/>
    <w:multiLevelType w:val="hybridMultilevel"/>
    <w:tmpl w:val="B37E9DCC"/>
    <w:lvl w:ilvl="0" w:tplc="E5A47388">
      <w:start w:val="2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7B0539E1"/>
    <w:multiLevelType w:val="hybridMultilevel"/>
    <w:tmpl w:val="F580E8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9"/>
  </w:num>
  <w:num w:numId="8">
    <w:abstractNumId w:val="15"/>
  </w:num>
  <w:num w:numId="9">
    <w:abstractNumId w:val="13"/>
  </w:num>
  <w:num w:numId="10">
    <w:abstractNumId w:val="16"/>
  </w:num>
  <w:num w:numId="11">
    <w:abstractNumId w:val="14"/>
  </w:num>
  <w:num w:numId="12">
    <w:abstractNumId w:val="18"/>
  </w:num>
  <w:num w:numId="13">
    <w:abstractNumId w:val="17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63"/>
    <w:rsid w:val="00003694"/>
    <w:rsid w:val="00004560"/>
    <w:rsid w:val="000144A1"/>
    <w:rsid w:val="000164F8"/>
    <w:rsid w:val="00023D12"/>
    <w:rsid w:val="00031969"/>
    <w:rsid w:val="00034A28"/>
    <w:rsid w:val="00036430"/>
    <w:rsid w:val="00083537"/>
    <w:rsid w:val="00112A37"/>
    <w:rsid w:val="0012247E"/>
    <w:rsid w:val="00142CEC"/>
    <w:rsid w:val="00154048"/>
    <w:rsid w:val="00155D19"/>
    <w:rsid w:val="00171387"/>
    <w:rsid w:val="001B1667"/>
    <w:rsid w:val="001B2ABC"/>
    <w:rsid w:val="001B3D7C"/>
    <w:rsid w:val="001E0586"/>
    <w:rsid w:val="0020305A"/>
    <w:rsid w:val="0021502D"/>
    <w:rsid w:val="00222A9A"/>
    <w:rsid w:val="002340BD"/>
    <w:rsid w:val="002834FB"/>
    <w:rsid w:val="00293B5F"/>
    <w:rsid w:val="002958B7"/>
    <w:rsid w:val="00296702"/>
    <w:rsid w:val="002A47B3"/>
    <w:rsid w:val="002B01B9"/>
    <w:rsid w:val="002C4186"/>
    <w:rsid w:val="002C6B87"/>
    <w:rsid w:val="002E7736"/>
    <w:rsid w:val="002F23DB"/>
    <w:rsid w:val="003402A1"/>
    <w:rsid w:val="0035470E"/>
    <w:rsid w:val="00360C6E"/>
    <w:rsid w:val="0036252A"/>
    <w:rsid w:val="00383709"/>
    <w:rsid w:val="003A018D"/>
    <w:rsid w:val="003B112D"/>
    <w:rsid w:val="003B1C87"/>
    <w:rsid w:val="003B404C"/>
    <w:rsid w:val="003B7CA7"/>
    <w:rsid w:val="003C0C63"/>
    <w:rsid w:val="003E66BD"/>
    <w:rsid w:val="003F311F"/>
    <w:rsid w:val="004055FF"/>
    <w:rsid w:val="00416844"/>
    <w:rsid w:val="00454965"/>
    <w:rsid w:val="0048053F"/>
    <w:rsid w:val="004A02E9"/>
    <w:rsid w:val="004A1823"/>
    <w:rsid w:val="004C64EF"/>
    <w:rsid w:val="004C7F46"/>
    <w:rsid w:val="004D0A3C"/>
    <w:rsid w:val="004F16CA"/>
    <w:rsid w:val="004F208C"/>
    <w:rsid w:val="004F4AC5"/>
    <w:rsid w:val="0050060F"/>
    <w:rsid w:val="005014CF"/>
    <w:rsid w:val="00516B0F"/>
    <w:rsid w:val="005640E1"/>
    <w:rsid w:val="00574182"/>
    <w:rsid w:val="00577D65"/>
    <w:rsid w:val="005852EA"/>
    <w:rsid w:val="0058577B"/>
    <w:rsid w:val="00585DC0"/>
    <w:rsid w:val="005B30FB"/>
    <w:rsid w:val="00601A78"/>
    <w:rsid w:val="00614FBD"/>
    <w:rsid w:val="00621630"/>
    <w:rsid w:val="0063085A"/>
    <w:rsid w:val="006556C4"/>
    <w:rsid w:val="00661078"/>
    <w:rsid w:val="006626D5"/>
    <w:rsid w:val="00671093"/>
    <w:rsid w:val="00671EA3"/>
    <w:rsid w:val="00672E9A"/>
    <w:rsid w:val="006744B3"/>
    <w:rsid w:val="00676AA0"/>
    <w:rsid w:val="00681B14"/>
    <w:rsid w:val="0068590A"/>
    <w:rsid w:val="006B3E0C"/>
    <w:rsid w:val="006D0D45"/>
    <w:rsid w:val="006E60B2"/>
    <w:rsid w:val="00702A9B"/>
    <w:rsid w:val="0071231A"/>
    <w:rsid w:val="007139A8"/>
    <w:rsid w:val="00716679"/>
    <w:rsid w:val="0072776B"/>
    <w:rsid w:val="00740D2E"/>
    <w:rsid w:val="0075221A"/>
    <w:rsid w:val="007949CE"/>
    <w:rsid w:val="00795A84"/>
    <w:rsid w:val="007A71E2"/>
    <w:rsid w:val="007B32E2"/>
    <w:rsid w:val="00807875"/>
    <w:rsid w:val="00820E2A"/>
    <w:rsid w:val="00836B10"/>
    <w:rsid w:val="00844687"/>
    <w:rsid w:val="0088369D"/>
    <w:rsid w:val="008A5146"/>
    <w:rsid w:val="008B72B9"/>
    <w:rsid w:val="008E3B9C"/>
    <w:rsid w:val="00902638"/>
    <w:rsid w:val="00902B37"/>
    <w:rsid w:val="00920045"/>
    <w:rsid w:val="009352EB"/>
    <w:rsid w:val="00943640"/>
    <w:rsid w:val="00946EB4"/>
    <w:rsid w:val="00964380"/>
    <w:rsid w:val="009701D2"/>
    <w:rsid w:val="00975D73"/>
    <w:rsid w:val="00980A20"/>
    <w:rsid w:val="00990C52"/>
    <w:rsid w:val="009940CB"/>
    <w:rsid w:val="009A0467"/>
    <w:rsid w:val="009B4444"/>
    <w:rsid w:val="009C10E8"/>
    <w:rsid w:val="009F0A8C"/>
    <w:rsid w:val="00A0325F"/>
    <w:rsid w:val="00A05C32"/>
    <w:rsid w:val="00A073DC"/>
    <w:rsid w:val="00A21815"/>
    <w:rsid w:val="00A240C5"/>
    <w:rsid w:val="00A34F13"/>
    <w:rsid w:val="00A87814"/>
    <w:rsid w:val="00A9394C"/>
    <w:rsid w:val="00AA0FD0"/>
    <w:rsid w:val="00AD238A"/>
    <w:rsid w:val="00B02B2D"/>
    <w:rsid w:val="00B13C5C"/>
    <w:rsid w:val="00B146A6"/>
    <w:rsid w:val="00B201A0"/>
    <w:rsid w:val="00B32829"/>
    <w:rsid w:val="00B36A17"/>
    <w:rsid w:val="00B5648F"/>
    <w:rsid w:val="00B74A76"/>
    <w:rsid w:val="00B92E10"/>
    <w:rsid w:val="00BA09ED"/>
    <w:rsid w:val="00BA31AA"/>
    <w:rsid w:val="00BA41F6"/>
    <w:rsid w:val="00BA5608"/>
    <w:rsid w:val="00BA5BA0"/>
    <w:rsid w:val="00BD4114"/>
    <w:rsid w:val="00BD7D57"/>
    <w:rsid w:val="00BE5469"/>
    <w:rsid w:val="00C2331A"/>
    <w:rsid w:val="00C37CD6"/>
    <w:rsid w:val="00C43F3B"/>
    <w:rsid w:val="00C5105D"/>
    <w:rsid w:val="00C55758"/>
    <w:rsid w:val="00C71920"/>
    <w:rsid w:val="00C8103C"/>
    <w:rsid w:val="00CA1F9B"/>
    <w:rsid w:val="00CB7A54"/>
    <w:rsid w:val="00CF555A"/>
    <w:rsid w:val="00D033F0"/>
    <w:rsid w:val="00D108EA"/>
    <w:rsid w:val="00D47EDC"/>
    <w:rsid w:val="00D553E3"/>
    <w:rsid w:val="00D621B8"/>
    <w:rsid w:val="00D62C80"/>
    <w:rsid w:val="00D83F53"/>
    <w:rsid w:val="00DB5762"/>
    <w:rsid w:val="00DC6AAB"/>
    <w:rsid w:val="00DD6A6B"/>
    <w:rsid w:val="00E070DA"/>
    <w:rsid w:val="00E13BBC"/>
    <w:rsid w:val="00E23B04"/>
    <w:rsid w:val="00E25653"/>
    <w:rsid w:val="00E27975"/>
    <w:rsid w:val="00E27E08"/>
    <w:rsid w:val="00E37163"/>
    <w:rsid w:val="00E4325D"/>
    <w:rsid w:val="00E63BCA"/>
    <w:rsid w:val="00E83793"/>
    <w:rsid w:val="00E92F69"/>
    <w:rsid w:val="00EB449C"/>
    <w:rsid w:val="00ED1B08"/>
    <w:rsid w:val="00ED5F5B"/>
    <w:rsid w:val="00EE510E"/>
    <w:rsid w:val="00F10BE7"/>
    <w:rsid w:val="00F264D7"/>
    <w:rsid w:val="00F2767D"/>
    <w:rsid w:val="00F30861"/>
    <w:rsid w:val="00F34594"/>
    <w:rsid w:val="00F357C9"/>
    <w:rsid w:val="00F57753"/>
    <w:rsid w:val="00F9687A"/>
    <w:rsid w:val="00FC7312"/>
    <w:rsid w:val="00FD151F"/>
    <w:rsid w:val="00FD2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715A16"/>
  <w15:docId w15:val="{9DE177AA-7A51-4D3F-A1BB-B5C68080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0BD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qFormat/>
    <w:rsid w:val="002340B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Tekstpodstawowy"/>
    <w:qFormat/>
    <w:rsid w:val="002340BD"/>
    <w:pPr>
      <w:numPr>
        <w:ilvl w:val="3"/>
        <w:numId w:val="1"/>
      </w:numPr>
      <w:spacing w:before="28" w:after="28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1z1">
    <w:name w:val="WW8Num11z1"/>
    <w:rsid w:val="002340BD"/>
    <w:rPr>
      <w:rFonts w:ascii="Courier New" w:hAnsi="Courier New" w:cs="Courier New"/>
    </w:rPr>
  </w:style>
  <w:style w:type="character" w:customStyle="1" w:styleId="WW8Num11z2">
    <w:name w:val="WW8Num11z2"/>
    <w:rsid w:val="002340BD"/>
    <w:rPr>
      <w:rFonts w:ascii="Wingdings" w:hAnsi="Wingdings"/>
    </w:rPr>
  </w:style>
  <w:style w:type="character" w:customStyle="1" w:styleId="WW8Num11z3">
    <w:name w:val="WW8Num11z3"/>
    <w:rsid w:val="002340BD"/>
    <w:rPr>
      <w:rFonts w:ascii="Symbol" w:hAnsi="Symbol"/>
    </w:rPr>
  </w:style>
  <w:style w:type="character" w:customStyle="1" w:styleId="Absatz-Standardschriftart">
    <w:name w:val="Absatz-Standardschriftart"/>
    <w:rsid w:val="002340BD"/>
  </w:style>
  <w:style w:type="character" w:customStyle="1" w:styleId="Domylnaczcionkaakapitu1">
    <w:name w:val="Domyślna czcionka akapitu1"/>
    <w:rsid w:val="002340BD"/>
  </w:style>
  <w:style w:type="character" w:customStyle="1" w:styleId="Numerstrony1">
    <w:name w:val="Numer strony1"/>
    <w:basedOn w:val="Domylnaczcionkaakapitu1"/>
    <w:rsid w:val="002340BD"/>
  </w:style>
  <w:style w:type="character" w:customStyle="1" w:styleId="PlandokumentuZnak">
    <w:name w:val="Plan dokumentu Znak"/>
    <w:basedOn w:val="Domylnaczcionkaakapitu1"/>
    <w:rsid w:val="002340BD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1"/>
    <w:rsid w:val="002340BD"/>
    <w:rPr>
      <w:b/>
      <w:bCs/>
      <w:sz w:val="24"/>
      <w:szCs w:val="24"/>
    </w:rPr>
  </w:style>
  <w:style w:type="character" w:styleId="Pogrubienie">
    <w:name w:val="Strong"/>
    <w:basedOn w:val="Domylnaczcionkaakapitu1"/>
    <w:uiPriority w:val="22"/>
    <w:qFormat/>
    <w:rsid w:val="002340BD"/>
    <w:rPr>
      <w:b/>
      <w:bCs/>
    </w:rPr>
  </w:style>
  <w:style w:type="character" w:customStyle="1" w:styleId="TytuZnak">
    <w:name w:val="Tytuł Znak"/>
    <w:basedOn w:val="Domylnaczcionkaakapitu1"/>
    <w:rsid w:val="002340BD"/>
    <w:rPr>
      <w:b/>
      <w:sz w:val="24"/>
      <w:szCs w:val="24"/>
    </w:rPr>
  </w:style>
  <w:style w:type="character" w:customStyle="1" w:styleId="Nagwek2Znak">
    <w:name w:val="Nagłówek 2 Znak"/>
    <w:basedOn w:val="Domylnaczcionkaakapitu1"/>
    <w:rsid w:val="002340B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cze">
    <w:name w:val="Hyperlink"/>
    <w:basedOn w:val="Domylnaczcionkaakapitu1"/>
    <w:rsid w:val="002340BD"/>
    <w:rPr>
      <w:color w:val="0000FF"/>
      <w:u w:val="single"/>
    </w:rPr>
  </w:style>
  <w:style w:type="character" w:customStyle="1" w:styleId="eltit">
    <w:name w:val="eltit"/>
    <w:basedOn w:val="Domylnaczcionkaakapitu1"/>
    <w:rsid w:val="002340BD"/>
  </w:style>
  <w:style w:type="character" w:customStyle="1" w:styleId="TekstpodstawowyZnak">
    <w:name w:val="Tekst podstawowy Znak"/>
    <w:basedOn w:val="Domylnaczcionkaakapitu1"/>
    <w:rsid w:val="002340BD"/>
    <w:rPr>
      <w:rFonts w:eastAsia="HG Mincho Light J"/>
      <w:color w:val="000000"/>
      <w:sz w:val="24"/>
      <w:szCs w:val="24"/>
      <w:lang w:val="en-US"/>
    </w:rPr>
  </w:style>
  <w:style w:type="character" w:customStyle="1" w:styleId="style19">
    <w:name w:val="style19"/>
    <w:basedOn w:val="Domylnaczcionkaakapitu1"/>
    <w:rsid w:val="002340BD"/>
  </w:style>
  <w:style w:type="character" w:customStyle="1" w:styleId="ListLabel1">
    <w:name w:val="ListLabel 1"/>
    <w:rsid w:val="002340BD"/>
    <w:rPr>
      <w:rFonts w:cs="Courier New"/>
    </w:rPr>
  </w:style>
  <w:style w:type="character" w:customStyle="1" w:styleId="ListLabel2">
    <w:name w:val="ListLabel 2"/>
    <w:rsid w:val="002340BD"/>
    <w:rPr>
      <w:b w:val="0"/>
      <w:i w:val="0"/>
      <w:sz w:val="20"/>
    </w:rPr>
  </w:style>
  <w:style w:type="character" w:customStyle="1" w:styleId="ListLabel3">
    <w:name w:val="ListLabel 3"/>
    <w:rsid w:val="002340BD"/>
    <w:rPr>
      <w:b w:val="0"/>
    </w:rPr>
  </w:style>
  <w:style w:type="character" w:customStyle="1" w:styleId="Znakinumeracji">
    <w:name w:val="Znaki numeracji"/>
    <w:rsid w:val="002340BD"/>
  </w:style>
  <w:style w:type="paragraph" w:customStyle="1" w:styleId="Nagwek1">
    <w:name w:val="Nagłówek1"/>
    <w:basedOn w:val="Normalny"/>
    <w:next w:val="Tekstpodstawowy"/>
    <w:rsid w:val="002340B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2340BD"/>
    <w:pPr>
      <w:widowControl w:val="0"/>
      <w:spacing w:after="283"/>
    </w:pPr>
    <w:rPr>
      <w:rFonts w:eastAsia="HG Mincho Light J"/>
      <w:color w:val="000000"/>
      <w:lang w:val="en-US"/>
    </w:rPr>
  </w:style>
  <w:style w:type="paragraph" w:styleId="Lista">
    <w:name w:val="List"/>
    <w:basedOn w:val="Normalny"/>
    <w:rsid w:val="002340BD"/>
    <w:pPr>
      <w:ind w:left="283" w:hanging="283"/>
    </w:pPr>
    <w:rPr>
      <w:sz w:val="20"/>
      <w:szCs w:val="20"/>
    </w:rPr>
  </w:style>
  <w:style w:type="paragraph" w:customStyle="1" w:styleId="Podpis1">
    <w:name w:val="Podpis1"/>
    <w:basedOn w:val="Normalny"/>
    <w:rsid w:val="002340B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2340BD"/>
    <w:pPr>
      <w:suppressLineNumbers/>
    </w:pPr>
  </w:style>
  <w:style w:type="paragraph" w:styleId="Nagwek">
    <w:name w:val="header"/>
    <w:basedOn w:val="Normalny"/>
    <w:next w:val="Tekstpodstawowy"/>
    <w:rsid w:val="002340B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2340BD"/>
    <w:pPr>
      <w:suppressLineNumbers/>
      <w:tabs>
        <w:tab w:val="center" w:pos="4536"/>
        <w:tab w:val="right" w:pos="9072"/>
      </w:tabs>
    </w:pPr>
  </w:style>
  <w:style w:type="paragraph" w:customStyle="1" w:styleId="Mapadokumentu1">
    <w:name w:val="Mapa dokumentu1"/>
    <w:basedOn w:val="Normalny"/>
    <w:rsid w:val="002340BD"/>
    <w:rPr>
      <w:rFonts w:ascii="Tahoma" w:hAnsi="Tahoma" w:cs="Tahoma"/>
      <w:sz w:val="16"/>
      <w:szCs w:val="16"/>
    </w:rPr>
  </w:style>
  <w:style w:type="paragraph" w:customStyle="1" w:styleId="Lista-kontynuacja1">
    <w:name w:val="Lista - kontynuacja1"/>
    <w:basedOn w:val="Normalny"/>
    <w:rsid w:val="002340BD"/>
    <w:pPr>
      <w:spacing w:after="120"/>
      <w:ind w:left="283"/>
    </w:pPr>
    <w:rPr>
      <w:sz w:val="20"/>
      <w:szCs w:val="20"/>
    </w:rPr>
  </w:style>
  <w:style w:type="paragraph" w:customStyle="1" w:styleId="wciecie60">
    <w:name w:val="wciecie60"/>
    <w:basedOn w:val="Normalny"/>
    <w:rsid w:val="002340BD"/>
    <w:pPr>
      <w:spacing w:before="28" w:after="28"/>
    </w:pPr>
  </w:style>
  <w:style w:type="paragraph" w:styleId="Tytu">
    <w:name w:val="Title"/>
    <w:basedOn w:val="Normalny"/>
    <w:next w:val="Podtytu"/>
    <w:qFormat/>
    <w:rsid w:val="002340BD"/>
    <w:pPr>
      <w:spacing w:line="320" w:lineRule="atLeast"/>
      <w:jc w:val="center"/>
    </w:pPr>
    <w:rPr>
      <w:b/>
      <w:bCs/>
      <w:sz w:val="36"/>
      <w:szCs w:val="36"/>
    </w:rPr>
  </w:style>
  <w:style w:type="paragraph" w:styleId="Podtytu">
    <w:name w:val="Subtitle"/>
    <w:basedOn w:val="Nagwek"/>
    <w:next w:val="Tekstpodstawowy"/>
    <w:qFormat/>
    <w:rsid w:val="002340BD"/>
    <w:pPr>
      <w:jc w:val="center"/>
    </w:pPr>
    <w:rPr>
      <w:i/>
      <w:iCs/>
    </w:rPr>
  </w:style>
  <w:style w:type="paragraph" w:customStyle="1" w:styleId="Obszartekstu">
    <w:name w:val="Obszar tekstu"/>
    <w:basedOn w:val="Normalny"/>
    <w:rsid w:val="002340BD"/>
    <w:pPr>
      <w:jc w:val="both"/>
    </w:pPr>
    <w:rPr>
      <w:sz w:val="26"/>
      <w:szCs w:val="26"/>
    </w:rPr>
  </w:style>
  <w:style w:type="paragraph" w:customStyle="1" w:styleId="Akapitzlist1">
    <w:name w:val="Akapit z listą1"/>
    <w:basedOn w:val="Normalny"/>
    <w:rsid w:val="002340BD"/>
    <w:pPr>
      <w:ind w:left="708"/>
    </w:pPr>
  </w:style>
  <w:style w:type="character" w:styleId="Uwydatnienie">
    <w:name w:val="Emphasis"/>
    <w:basedOn w:val="Domylnaczcionkaakapitu"/>
    <w:uiPriority w:val="20"/>
    <w:qFormat/>
    <w:rsid w:val="008B72B9"/>
    <w:rPr>
      <w:i/>
      <w:iCs/>
    </w:rPr>
  </w:style>
  <w:style w:type="character" w:customStyle="1" w:styleId="StopkaZnak">
    <w:name w:val="Stopka Znak"/>
    <w:basedOn w:val="Domylnaczcionkaakapitu"/>
    <w:link w:val="Stopka"/>
    <w:uiPriority w:val="99"/>
    <w:rsid w:val="008B72B9"/>
    <w:rPr>
      <w:rFonts w:eastAsia="SimSu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qFormat/>
    <w:rsid w:val="00BA41F6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uiPriority w:val="99"/>
    <w:unhideWhenUsed/>
    <w:rsid w:val="004C64EF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6EB4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6EB4"/>
    <w:rPr>
      <w:rFonts w:eastAsia="SimSun" w:cs="Mangal"/>
      <w:kern w:val="1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6EB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325F"/>
    <w:rPr>
      <w:color w:val="808080"/>
      <w:shd w:val="clear" w:color="auto" w:fill="E6E6E6"/>
    </w:rPr>
  </w:style>
  <w:style w:type="paragraph" w:customStyle="1" w:styleId="Normalny1">
    <w:name w:val="Normalny1"/>
    <w:rsid w:val="009F0A8C"/>
    <w:pPr>
      <w:suppressAutoHyphens/>
    </w:pPr>
    <w:rPr>
      <w:color w:val="00000A"/>
      <w:sz w:val="24"/>
      <w:szCs w:val="24"/>
    </w:rPr>
  </w:style>
  <w:style w:type="character" w:customStyle="1" w:styleId="ListLabel5">
    <w:name w:val="ListLabel 5"/>
    <w:rsid w:val="001B3D7C"/>
    <w:rPr>
      <w:b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5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560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560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5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560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56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56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347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7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2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8595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37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65539-1561-41D2-BFBE-36DBBAFFC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1754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                                                                                                                Projekt</vt:lpstr>
    </vt:vector>
  </TitlesOfParts>
  <Company/>
  <LinksUpToDate>false</LinksUpToDate>
  <CharactersWithSpaces>12255</CharactersWithSpaces>
  <SharedDoc>false</SharedDoc>
  <HLinks>
    <vt:vector size="6" baseType="variant">
      <vt:variant>
        <vt:i4>3997706</vt:i4>
      </vt:variant>
      <vt:variant>
        <vt:i4>0</vt:i4>
      </vt:variant>
      <vt:variant>
        <vt:i4>0</vt:i4>
      </vt:variant>
      <vt:variant>
        <vt:i4>5</vt:i4>
      </vt:variant>
      <vt:variant>
        <vt:lpwstr>mailto:j.mlynarczyk@powiat-piotrkowski.pl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                                                                                                                Projekt</dc:title>
  <dc:creator>x</dc:creator>
  <cp:lastModifiedBy>a.mazur</cp:lastModifiedBy>
  <cp:revision>10</cp:revision>
  <cp:lastPrinted>2019-06-12T09:59:00Z</cp:lastPrinted>
  <dcterms:created xsi:type="dcterms:W3CDTF">2019-06-12T09:01:00Z</dcterms:created>
  <dcterms:modified xsi:type="dcterms:W3CDTF">2019-06-14T11:57:00Z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Buczkowice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