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DA3" w:rsidRPr="00984DA3" w:rsidRDefault="00984DA3" w:rsidP="00984DA3">
      <w:pPr>
        <w:suppressAutoHyphens/>
        <w:spacing w:after="0" w:line="200" w:lineRule="atLeast"/>
        <w:ind w:firstLine="708"/>
        <w:jc w:val="right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              Załącznik nr 5 do SIWZ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ab/>
      </w:r>
    </w:p>
    <w:p w:rsidR="00984DA3" w:rsidRPr="00984DA3" w:rsidRDefault="00984DA3" w:rsidP="00984DA3">
      <w:pPr>
        <w:suppressAutoHyphens/>
        <w:spacing w:after="0" w:line="200" w:lineRule="atLeast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Umowa nr 271.34.2018</w:t>
      </w:r>
    </w:p>
    <w:p w:rsidR="00984DA3" w:rsidRPr="00984DA3" w:rsidRDefault="00984DA3" w:rsidP="00984DA3">
      <w:pPr>
        <w:suppressAutoHyphens/>
        <w:spacing w:after="0" w:line="200" w:lineRule="atLeast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zawarta w dniu …. ………….. 2018 roku  w Kamieniu Krajeńskim, </w:t>
      </w:r>
    </w:p>
    <w:p w:rsidR="00984DA3" w:rsidRPr="00984DA3" w:rsidRDefault="00984DA3" w:rsidP="00984DA3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pomiędzy:</w:t>
      </w:r>
    </w:p>
    <w:p w:rsidR="00984DA3" w:rsidRPr="00984DA3" w:rsidRDefault="00984DA3" w:rsidP="00984DA3">
      <w:pPr>
        <w:suppressAutoHyphens/>
        <w:spacing w:after="0" w:line="200" w:lineRule="atLeast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1.</w:t>
      </w:r>
    </w:p>
    <w:p w:rsidR="00984DA3" w:rsidRPr="00984DA3" w:rsidRDefault="00984DA3" w:rsidP="00984DA3">
      <w:pPr>
        <w:spacing w:after="0" w:line="240" w:lineRule="auto"/>
        <w:ind w:left="540" w:firstLine="169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Gminą Kamień Krajeński, Plac Odrodzenia 3, 89-430 Kamień Krajeński;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ind w:left="709" w:hanging="709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ab/>
        <w:t xml:space="preserve">NIP: 504-00-25-730; REGON: 092350932, </w:t>
      </w:r>
    </w:p>
    <w:p w:rsidR="00984DA3" w:rsidRPr="00984DA3" w:rsidRDefault="00984DA3" w:rsidP="00984DA3">
      <w:pPr>
        <w:suppressAutoHyphens/>
        <w:spacing w:after="0" w:line="240" w:lineRule="auto"/>
        <w:ind w:left="709" w:hanging="169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reprezentowaną przez:</w:t>
      </w:r>
    </w:p>
    <w:p w:rsidR="00984DA3" w:rsidRPr="00984DA3" w:rsidRDefault="00984DA3" w:rsidP="00984DA3">
      <w:pPr>
        <w:numPr>
          <w:ilvl w:val="1"/>
          <w:numId w:val="7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Wojciecha Głomskiego – Burmistrza Kamienia Krajeńskiego</w:t>
      </w:r>
    </w:p>
    <w:p w:rsidR="00984DA3" w:rsidRPr="00984DA3" w:rsidRDefault="00984DA3" w:rsidP="00984DA3">
      <w:pPr>
        <w:spacing w:after="0" w:line="240" w:lineRule="auto"/>
        <w:ind w:left="108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przy kontrasygnacie</w:t>
      </w:r>
    </w:p>
    <w:p w:rsidR="00984DA3" w:rsidRPr="00984DA3" w:rsidRDefault="00984DA3" w:rsidP="00984DA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Piotra </w:t>
      </w:r>
      <w:proofErr w:type="spellStart"/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Gustyn</w:t>
      </w:r>
      <w:proofErr w:type="spellEnd"/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– Skarbnika Miasta i Gminy Kamień Krajeński</w:t>
      </w:r>
    </w:p>
    <w:p w:rsidR="00984DA3" w:rsidRPr="00984DA3" w:rsidRDefault="00984DA3" w:rsidP="00984DA3">
      <w:pPr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2.</w:t>
      </w:r>
    </w:p>
    <w:p w:rsidR="00984DA3" w:rsidRPr="00984DA3" w:rsidRDefault="00984DA3" w:rsidP="00984DA3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Miejsko Gminnym Zespołem Usług Oświatowych w Kamieniu Krajeńskim,   </w:t>
      </w: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ul. Plac Odrodzenia 3, 89 -430 Kamień Krajeński, NIP: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</w:t>
      </w: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 xml:space="preserve">555-11-08-285 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, </w:t>
      </w:r>
    </w:p>
    <w:p w:rsidR="00984DA3" w:rsidRPr="00984DA3" w:rsidRDefault="00984DA3" w:rsidP="00984DA3">
      <w:pPr>
        <w:suppressAutoHyphens/>
        <w:spacing w:after="0" w:line="240" w:lineRule="auto"/>
        <w:ind w:left="54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reprezentowanym przez:</w:t>
      </w:r>
    </w:p>
    <w:p w:rsidR="00984DA3" w:rsidRPr="00984DA3" w:rsidRDefault="00984DA3" w:rsidP="00984DA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Urszulę Brycką – Dyrektor Miejsko Gminnego Zespołu Usług Oświatowych w Kamieniu Krajeńskim,</w:t>
      </w:r>
    </w:p>
    <w:p w:rsidR="00984DA3" w:rsidRPr="00984DA3" w:rsidRDefault="00984DA3" w:rsidP="00984DA3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3.</w:t>
      </w:r>
    </w:p>
    <w:p w:rsidR="00984DA3" w:rsidRPr="00984DA3" w:rsidRDefault="00984DA3" w:rsidP="00984DA3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Zakładem Gospodarki Komunalnej i Mieszkaniowej w Kamieniu </w:t>
      </w: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Krajeńskim Sp. z o.o., ul. Strzelecka 16, 89-430 Kamień Krajeński, NIP: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</w:t>
      </w: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504-</w:t>
      </w: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001-33-77 wpisanym do Krajowego Rejestru Sądowego pod numerem KRS </w:t>
      </w: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0000234166 </w:t>
      </w: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 xml:space="preserve">w Sądzie  Rejonowym w Bydgoszczy XIII Wydział </w:t>
      </w: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ab/>
        <w:t>Gospodarczy,</w:t>
      </w:r>
    </w:p>
    <w:p w:rsidR="00984DA3" w:rsidRPr="00984DA3" w:rsidRDefault="00984DA3" w:rsidP="00984DA3">
      <w:pPr>
        <w:suppressAutoHyphens/>
        <w:spacing w:after="0" w:line="240" w:lineRule="auto"/>
        <w:ind w:left="54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reprezentowanym przez:</w:t>
      </w:r>
    </w:p>
    <w:p w:rsidR="00984DA3" w:rsidRPr="00984DA3" w:rsidRDefault="00984DA3" w:rsidP="00984DA3">
      <w:pPr>
        <w:numPr>
          <w:ilvl w:val="1"/>
          <w:numId w:val="8"/>
        </w:num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ar-SA"/>
        </w:rPr>
        <w:t>Łukasza Krawczyka – Prezesa Zakładu Gospodarki Komunalnej i Mieszkaniowej w Kamieniu Krajeńskim Sp. z o.o.,</w:t>
      </w:r>
    </w:p>
    <w:p w:rsidR="00984DA3" w:rsidRPr="00984DA3" w:rsidRDefault="00984DA3" w:rsidP="00984DA3">
      <w:pPr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zwanymi dalej  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„Zamawiającym”</w:t>
      </w:r>
    </w:p>
    <w:p w:rsidR="00984DA3" w:rsidRPr="00984DA3" w:rsidRDefault="00984DA3" w:rsidP="00984DA3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a</w:t>
      </w:r>
    </w:p>
    <w:p w:rsidR="00984DA3" w:rsidRPr="00984DA3" w:rsidRDefault="00984DA3" w:rsidP="00984DA3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  <w:t>………………………………………………………………………..</w:t>
      </w:r>
    </w:p>
    <w:p w:rsidR="00984DA3" w:rsidRPr="00984DA3" w:rsidRDefault="00984DA3" w:rsidP="00984DA3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zwanym dalej „Wykonawcą”</w:t>
      </w:r>
    </w:p>
    <w:p w:rsidR="00984DA3" w:rsidRPr="00984DA3" w:rsidRDefault="00984DA3" w:rsidP="00984DA3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reprezentowanym przez:</w:t>
      </w:r>
    </w:p>
    <w:p w:rsidR="00984DA3" w:rsidRPr="00984DA3" w:rsidRDefault="00984DA3" w:rsidP="00984DA3">
      <w:pPr>
        <w:shd w:val="clear" w:color="auto" w:fill="FFFFFF"/>
        <w:suppressAutoHyphens/>
        <w:spacing w:after="0" w:line="200" w:lineRule="atLeast"/>
        <w:ind w:left="709"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•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b/>
          <w:color w:val="000000"/>
          <w:sz w:val="24"/>
          <w:szCs w:val="24"/>
          <w:lang w:eastAsia="ar-SA"/>
        </w:rPr>
        <w:t>………………………………………………..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</w:t>
      </w:r>
    </w:p>
    <w:p w:rsidR="00984DA3" w:rsidRPr="00984DA3" w:rsidRDefault="00984DA3" w:rsidP="00984DA3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o następującej treści:</w:t>
      </w:r>
    </w:p>
    <w:p w:rsidR="00984DA3" w:rsidRPr="00984DA3" w:rsidRDefault="00984DA3" w:rsidP="00984DA3">
      <w:pPr>
        <w:shd w:val="clear" w:color="auto" w:fill="FFFFFF"/>
        <w:suppressAutoHyphens/>
        <w:spacing w:after="0" w:line="200" w:lineRule="atLeast"/>
        <w:ind w:right="58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Niniejsza umowa jest następstwem wyboru oferty w postępowaniu o udzielenie zamówienia publicznego na dostawę oleju napędowego, prowadzonego na podstawie art. 16 ustawy z dnia 29 stycznia 2004 r -  Prawo zamówień publicznych (t. jedn. Dz. U. z 2017 r. poz. 1579 ze zm.) oraz Porozumienia z dnia 16.10.2018 r.  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o wspólnym prowadzeniu postępowania o udzielenie zamówienia publicznego na dostawy oleju napędowego dla Urzędu Miejskiego w Kamieniu Krajeńskim, ul. Plac Odrodzenia 3, 89-430 Kamień Krajeński, Miejsko  Gminnego Zespołu Usług Oświatowych w 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lastRenderedPageBreak/>
        <w:t>Kamieniu Krajeńskim,   ul. Plac Odrodzenia 3, 89 - 430 Kamień Krajeński, Zakładu Gospodarki Komunalnej i Mieszkaniowej w Kamieniu Krajeńskim Sp. z o.o., ul. Strzelecka 16, 89-430 Kamień Krajeński.</w:t>
      </w:r>
    </w:p>
    <w:p w:rsidR="00984DA3" w:rsidRPr="00984DA3" w:rsidRDefault="00984DA3" w:rsidP="00984DA3">
      <w:pPr>
        <w:suppressAutoHyphens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:rsidR="00984DA3" w:rsidRPr="00984DA3" w:rsidRDefault="00984DA3" w:rsidP="00984DA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984DA3"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  <w:t>§ 1.</w:t>
      </w:r>
    </w:p>
    <w:p w:rsidR="00984DA3" w:rsidRPr="00984DA3" w:rsidRDefault="00984DA3" w:rsidP="00984DA3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Zamawiający zleca, a Wykonawca zobowiązuje się w okresie obowiązywania niniejszej umowy do sukcesywnych dostaw oleju napędowego na podstawie zamówień częściowych Zamawiającego, w ilości szacunkowej 67.500 litrów (słownie litrów: sześćdziesiąt siedem tysięcy pięćset), na zasadach i warunkach określonych w Specyfikacji Istotnych Warunków Zamówienia oraz w niniejszej umowie, odpowiednio dla:</w:t>
      </w:r>
    </w:p>
    <w:p w:rsidR="00984DA3" w:rsidRPr="00984DA3" w:rsidRDefault="00984DA3" w:rsidP="00984DA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Urzędu Miejskiego w Kamieniu Krajeńskim w ilości szacunkowej: </w:t>
      </w:r>
      <w:r w:rsidRPr="00984DA3">
        <w:rPr>
          <w:rFonts w:ascii="Times New Roman" w:eastAsia="Times New Roman" w:hAnsi="Times New Roman" w:cs="Times New Roman"/>
          <w:sz w:val="24"/>
          <w:szCs w:val="24"/>
          <w:lang w:eastAsia="ar-SA"/>
        </w:rPr>
        <w:t>9 .000 litrów,</w:t>
      </w:r>
    </w:p>
    <w:p w:rsidR="00984DA3" w:rsidRPr="00984DA3" w:rsidRDefault="00984DA3" w:rsidP="00984DA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Miejsko Gminnego Zespołu Usług Oświatowych w Kamieniu Krajeńskim w ilości szacunkowej: </w:t>
      </w:r>
      <w:r w:rsidRPr="00984DA3">
        <w:rPr>
          <w:rFonts w:ascii="Times New Roman" w:eastAsia="Times New Roman" w:hAnsi="Times New Roman" w:cs="Times New Roman"/>
          <w:sz w:val="24"/>
          <w:szCs w:val="24"/>
          <w:lang w:eastAsia="ar-SA"/>
        </w:rPr>
        <w:t>15.000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litrów,</w:t>
      </w:r>
    </w:p>
    <w:p w:rsidR="00984DA3" w:rsidRPr="00984DA3" w:rsidRDefault="00984DA3" w:rsidP="00984DA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Zakładem Gospodarki Komunalnej i Mieszkaniowej w Kamieniu Krajeńskim Sp. z o.o. w ilości szacunkowej: </w:t>
      </w:r>
      <w:r w:rsidRPr="00984DA3">
        <w:rPr>
          <w:rFonts w:ascii="Times New Roman" w:eastAsia="Times New Roman" w:hAnsi="Times New Roman" w:cs="Times New Roman"/>
          <w:sz w:val="24"/>
          <w:szCs w:val="24"/>
          <w:lang w:eastAsia="ar-SA"/>
        </w:rPr>
        <w:t>42.000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litrów.</w:t>
      </w:r>
    </w:p>
    <w:p w:rsidR="00984DA3" w:rsidRPr="00984DA3" w:rsidRDefault="00984DA3" w:rsidP="00984DA3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Specyfikacja, o której mowa w pkt 1, oraz oferta Wykonawcy stanowią, integralną część umowy.</w:t>
      </w:r>
    </w:p>
    <w:p w:rsidR="00984DA3" w:rsidRPr="00984DA3" w:rsidRDefault="00984DA3" w:rsidP="00984DA3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Olej napędowy musi spełniać wymagania zawarte w Rozporządzeniu Ministra Gospodarki z dnia 9 października 2015 roku w sprawie wymagań jakościowych dla paliw ciekłych (t. jedn. Dz. U. z 2015 r. poz. 1680).</w:t>
      </w:r>
    </w:p>
    <w:p w:rsidR="00984DA3" w:rsidRPr="00984DA3" w:rsidRDefault="00984DA3" w:rsidP="00984DA3">
      <w:pPr>
        <w:numPr>
          <w:ilvl w:val="0"/>
          <w:numId w:val="6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będzie realizować przedmiot zamówienia, o którym mowa w pkt 1, na podstawie zamówień częściowych od Zamawiającego.</w:t>
      </w:r>
    </w:p>
    <w:p w:rsidR="00984DA3" w:rsidRPr="00984DA3" w:rsidRDefault="00984DA3" w:rsidP="00984DA3">
      <w:pPr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Pkt  1  określa potencjalny maksymalny zakres zamówienia.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</w:p>
    <w:p w:rsidR="00984DA3" w:rsidRPr="00984DA3" w:rsidRDefault="00984DA3" w:rsidP="00984DA3">
      <w:pPr>
        <w:tabs>
          <w:tab w:val="left" w:pos="284"/>
        </w:tabs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Zamawiający zastrzega sobie możliwość ograniczenia zakresu umowy, tj. zakup w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ilości z pkt 1 nie musi być wykonany w 100 %.</w:t>
      </w:r>
    </w:p>
    <w:p w:rsidR="00984DA3" w:rsidRPr="00984DA3" w:rsidRDefault="00984DA3" w:rsidP="00984DA3">
      <w:pPr>
        <w:numPr>
          <w:ilvl w:val="0"/>
          <w:numId w:val="10"/>
        </w:numPr>
        <w:tabs>
          <w:tab w:val="left" w:pos="284"/>
        </w:tabs>
        <w:suppressAutoHyphens/>
        <w:spacing w:after="0" w:line="200" w:lineRule="atLeast"/>
        <w:ind w:left="284" w:right="-142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Okres realizacji umowy: 12 m-</w:t>
      </w:r>
      <w:proofErr w:type="spellStart"/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cy</w:t>
      </w:r>
      <w:proofErr w:type="spellEnd"/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od daty podpisania umowy, tj. do ……………….. 2019 roku.  </w:t>
      </w:r>
    </w:p>
    <w:p w:rsidR="00984DA3" w:rsidRPr="00984DA3" w:rsidRDefault="00984DA3" w:rsidP="00984DA3">
      <w:pPr>
        <w:tabs>
          <w:tab w:val="left" w:pos="1506"/>
        </w:tabs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2.</w:t>
      </w:r>
    </w:p>
    <w:p w:rsidR="00984DA3" w:rsidRPr="00984DA3" w:rsidRDefault="00984DA3" w:rsidP="00984DA3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Zamawiający zobowiązuje się do sukcesywnego odbioru przedmiotu zamówienia z §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1 pkt. 1 oraz zapłaty zgodnie z  ustaloną w wyniku przetargu nieograniczonego całkowitą ceną 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………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brutto, (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……….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netto + 23% vat), tj.: 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66.000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l oleju napędowego x …… zł. </w:t>
      </w:r>
    </w:p>
    <w:p w:rsidR="00984DA3" w:rsidRPr="00984DA3" w:rsidRDefault="00984DA3" w:rsidP="00984DA3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Zamawiający zapłaci Wykonawcy wynagrodzenie, o którym mowa w pkt 1 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etapami, za każdą zrealizowaną dostawę. </w:t>
      </w:r>
    </w:p>
    <w:p w:rsidR="00984DA3" w:rsidRPr="00984DA3" w:rsidRDefault="00984DA3" w:rsidP="00984DA3">
      <w:pPr>
        <w:numPr>
          <w:ilvl w:val="0"/>
          <w:numId w:val="5"/>
        </w:numPr>
        <w:tabs>
          <w:tab w:val="num" w:pos="284"/>
          <w:tab w:val="left" w:pos="900"/>
        </w:tabs>
        <w:suppressAutoHyphens/>
        <w:spacing w:before="120"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Zapłata należności będzie dokonywana przelewem na rachunek bankowy wskazany przez Wykonawcę na fakturze VAT, w terminie 30 dni</w:t>
      </w:r>
      <w:r w:rsidRPr="00984D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od daty wpływu do siedziby Zamawiającego faktury VAT, po uprzednim podpisaniu protokołu odbioru. Za dzień zapłaty uważa się dzień obciążenia rachunku bankowego Zamawiającego.</w:t>
      </w:r>
    </w:p>
    <w:p w:rsidR="00984DA3" w:rsidRPr="00984DA3" w:rsidRDefault="00984DA3" w:rsidP="00984DA3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lastRenderedPageBreak/>
        <w:t>Na cenę brutto 1 l oleju napędowego w dniu sprzedaży, przez cały okres  obowiązywania niniejszej umowy, każdorazowo składa się:</w:t>
      </w:r>
    </w:p>
    <w:p w:rsidR="00984DA3" w:rsidRPr="00984DA3" w:rsidRDefault="00984DA3" w:rsidP="00984DA3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cena netto 1 l oleju napędowego oferowana przez PKN Orlen w dniu sprzedaży; </w:t>
      </w:r>
    </w:p>
    <w:p w:rsidR="00984DA3" w:rsidRPr="00984DA3" w:rsidRDefault="00984DA3" w:rsidP="00984DA3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stały upust w  wysokości ………. zł netto/1000 litrów oleju napędowego ;</w:t>
      </w:r>
    </w:p>
    <w:p w:rsidR="00984DA3" w:rsidRPr="00984DA3" w:rsidRDefault="00984DA3" w:rsidP="00984DA3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podatek od towarów i usług VAT;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obliczana zgodnie ze wzorem: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ind w:left="2136" w:firstLine="696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Cs = { [ </w:t>
      </w:r>
      <w:proofErr w:type="spellStart"/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HCs</w:t>
      </w:r>
      <w:proofErr w:type="spellEnd"/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- (U/M) ] + VAT } : 1000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 zaokrągleniem do jednego grosza, gdzie :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proofErr w:type="spellStart"/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HCs</w:t>
      </w:r>
      <w:proofErr w:type="spellEnd"/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- hurtowa cena sprzedaży netto 1000 litrów oleju napędowego z dnia 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  <w:t>sprzedaży, oferowana przez PKN Orlen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U/M - stały upust w wysokości ….. zł/m3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VAT - podatek od towarów i usług VAT</w:t>
      </w:r>
    </w:p>
    <w:p w:rsidR="00984DA3" w:rsidRPr="00984DA3" w:rsidRDefault="00984DA3" w:rsidP="00984DA3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nie może bez zgody Zamawiającego, wyrażonej na piśmie, przenosić wierzytelności wynikającej z niniejszej umowy na osobę trzecią.</w:t>
      </w:r>
    </w:p>
    <w:p w:rsidR="00984DA3" w:rsidRPr="00984DA3" w:rsidRDefault="00984DA3" w:rsidP="00984DA3">
      <w:pPr>
        <w:numPr>
          <w:ilvl w:val="0"/>
          <w:numId w:val="5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bookmarkStart w:id="0" w:name="_Hlk494091137"/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Faktura/rachunek dla Urzędu Miejskiego w Kamieniu Krajeńskim zostanie wystawiona na:</w:t>
      </w:r>
    </w:p>
    <w:p w:rsidR="00984DA3" w:rsidRPr="00984DA3" w:rsidRDefault="00984DA3" w:rsidP="00984DA3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Nabywca: Gmina Kamień Krajeński, Plac Odrodzenia 3, 89-430 Kamień Krajeński, NIP 5040025730</w:t>
      </w:r>
    </w:p>
    <w:p w:rsidR="00984DA3" w:rsidRPr="00984DA3" w:rsidRDefault="00984DA3" w:rsidP="00984DA3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Odbiorca: Urząd Miejski w Kamieniu Krajeńskim, Plac Odrodzenia 3, 89-430 Kamień Krajeński.</w:t>
      </w:r>
    </w:p>
    <w:bookmarkEnd w:id="0"/>
    <w:p w:rsidR="00984DA3" w:rsidRPr="00984DA3" w:rsidRDefault="00984DA3" w:rsidP="00984DA3">
      <w:pPr>
        <w:suppressAutoHyphens/>
        <w:spacing w:after="0" w:line="200" w:lineRule="atLeast"/>
        <w:ind w:left="284" w:right="-142" w:hanging="284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7.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ab/>
      </w:r>
      <w:bookmarkStart w:id="1" w:name="_Hlk494091313"/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Faktura/rachunek dla Miejsko Gminnego Zespołu Usług Oświatowych  w Kamieniu Krajeńskim zostanie wystawiona na:</w:t>
      </w:r>
    </w:p>
    <w:bookmarkEnd w:id="1"/>
    <w:p w:rsidR="00984DA3" w:rsidRPr="00984DA3" w:rsidRDefault="00984DA3" w:rsidP="00984DA3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Nabywca: Gmina Kamień Krajeński, Plac Odrodzenia 3, 89-430 Kamień Krajeński, NIP 5040025730</w:t>
      </w:r>
    </w:p>
    <w:p w:rsidR="00984DA3" w:rsidRPr="00984DA3" w:rsidRDefault="00984DA3" w:rsidP="00984DA3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Odbiorca: Miejsko Gminny Zespół Usług Oświatowych w Kamieniu Krajeńskim, Plac Odrodzenia 3, 89-430 Kamień Krajeński.</w:t>
      </w:r>
    </w:p>
    <w:p w:rsidR="00984DA3" w:rsidRPr="00984DA3" w:rsidRDefault="00984DA3" w:rsidP="00984DA3">
      <w:pPr>
        <w:numPr>
          <w:ilvl w:val="0"/>
          <w:numId w:val="12"/>
        </w:numPr>
        <w:suppressAutoHyphens/>
        <w:spacing w:after="0" w:line="200" w:lineRule="atLeast"/>
        <w:ind w:left="284" w:right="-142" w:hanging="284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Faktura/rachunek dla </w:t>
      </w:r>
      <w:proofErr w:type="spellStart"/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ZGKiM</w:t>
      </w:r>
      <w:proofErr w:type="spellEnd"/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  w Kamieniu Krajeńskim zostanie wystawiona na:</w:t>
      </w:r>
    </w:p>
    <w:p w:rsidR="00984DA3" w:rsidRPr="00984DA3" w:rsidRDefault="00984DA3" w:rsidP="00984DA3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Zakład Gospodarki Komunalnej i Mieszkaniowej w Kamieniu Krajeńskim Sp. z o.o., ul. Strzelecka 16, 89-430 Kamień Krajeński, NIP: 504-001-34-77.</w:t>
      </w:r>
    </w:p>
    <w:p w:rsidR="00984DA3" w:rsidRPr="00984DA3" w:rsidRDefault="00984DA3" w:rsidP="00984DA3">
      <w:pPr>
        <w:suppressAutoHyphens/>
        <w:spacing w:after="0" w:line="200" w:lineRule="atLeast"/>
        <w:ind w:left="284" w:right="-142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3.</w:t>
      </w:r>
    </w:p>
    <w:p w:rsidR="00984DA3" w:rsidRPr="00984DA3" w:rsidRDefault="00984DA3" w:rsidP="00984DA3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zobowiązuje się dostarczyć przedmiot zamówienia, w terminie  do ….. h od  zamówienia (zgodnie z ofertą </w:t>
      </w:r>
      <w:proofErr w:type="spellStart"/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Wykonawy</w:t>
      </w:r>
      <w:proofErr w:type="spellEnd"/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).</w:t>
      </w:r>
    </w:p>
    <w:p w:rsidR="00984DA3" w:rsidRPr="00984DA3" w:rsidRDefault="00984DA3" w:rsidP="00984DA3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FF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Miejscem dostawy jest stojący </w:t>
      </w: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zbiornik zewnętrzny o poj. 5.000 l, znajdujący się na terenie Zakładu Gospodarki Komunalnej i Mieszkaniowej w Kamieniu Krajeńskim Sp. z o.o., ul. Strzelecka 16.</w:t>
      </w:r>
    </w:p>
    <w:p w:rsidR="00984DA3" w:rsidRPr="00984DA3" w:rsidRDefault="00984DA3" w:rsidP="00984DA3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Koszty transportu i rozładunku do zbiornika pokrywa Wykonawca.</w:t>
      </w:r>
    </w:p>
    <w:p w:rsidR="00984DA3" w:rsidRPr="00984DA3" w:rsidRDefault="00984DA3" w:rsidP="00984DA3">
      <w:pPr>
        <w:numPr>
          <w:ilvl w:val="0"/>
          <w:numId w:val="1"/>
        </w:numPr>
        <w:suppressAutoHyphens/>
        <w:spacing w:before="120"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podczas rozładunku zobowiązany jest do zachowania przepisów BHP i p.poż., w szczególności zapisów § 100 ust. 1 rozporządzenia Ministra Pracy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 xml:space="preserve">i Polityki Społecznej z dnia 26 września 1997 r. w sprawie ogólnych przepisów bezpieczeństwa i higieny pracy (Dz.U. z 2003 r. Nr 169, poz. 1650). </w:t>
      </w:r>
    </w:p>
    <w:p w:rsidR="00984DA3" w:rsidRPr="00984DA3" w:rsidRDefault="00984DA3" w:rsidP="00984DA3">
      <w:pPr>
        <w:numPr>
          <w:ilvl w:val="0"/>
          <w:numId w:val="1"/>
        </w:numPr>
        <w:tabs>
          <w:tab w:val="num" w:pos="426"/>
        </w:tabs>
        <w:suppressAutoHyphens/>
        <w:spacing w:before="120"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Wykonawca zobowiązuje się posiadać przez cały okres obowiązywania Umowy ubezpieczenie odpowiedzialności cywilnej w zakresie prowadzonej działalności. </w:t>
      </w: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4.</w:t>
      </w:r>
    </w:p>
    <w:p w:rsidR="00984DA3" w:rsidRPr="00984DA3" w:rsidRDefault="00984DA3" w:rsidP="00984DA3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zrealizuje przedmiot zamówienia samodzielnie, bez udziału podwykonawcy/ przy udziale podwykonawcy: …………………………………….*</w:t>
      </w:r>
    </w:p>
    <w:p w:rsidR="00984DA3" w:rsidRPr="00984DA3" w:rsidRDefault="00984DA3" w:rsidP="00984DA3">
      <w:pPr>
        <w:suppressAutoHyphens/>
        <w:spacing w:after="0" w:line="200" w:lineRule="atLeast"/>
        <w:ind w:right="-142" w:firstLine="426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  <w:t>* zgodnie z ofertą Wykonawcy</w:t>
      </w:r>
    </w:p>
    <w:p w:rsidR="00984DA3" w:rsidRPr="00984DA3" w:rsidRDefault="00984DA3" w:rsidP="00984DA3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Book Antiqua" w:eastAsia="Times New Roman" w:hAnsi="Book Antiqua" w:cs="Tahoma"/>
          <w:sz w:val="24"/>
          <w:szCs w:val="24"/>
          <w:lang w:eastAsia="ar-SA"/>
        </w:rPr>
        <w:t>Wykonawca ponosi wobec Zamawiającego pełną odpowiedzialność za dostawy, które wykonuje przy pomocy podwykonawców.</w:t>
      </w:r>
    </w:p>
    <w:p w:rsidR="00984DA3" w:rsidRPr="00984DA3" w:rsidRDefault="00984DA3" w:rsidP="00984DA3">
      <w:pPr>
        <w:numPr>
          <w:ilvl w:val="3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Powierzenie wykonania części przedmiotu Umowy Podwykonawcy nie wyłącza obowiązku spełnienia przez Wykonawcę wszystkich wymogów określonych postanowieniami Umowy. </w:t>
      </w:r>
    </w:p>
    <w:p w:rsidR="00984DA3" w:rsidRPr="00984DA3" w:rsidRDefault="00984DA3" w:rsidP="00984DA3">
      <w:pPr>
        <w:numPr>
          <w:ilvl w:val="3"/>
          <w:numId w:val="1"/>
        </w:numPr>
        <w:suppressAutoHyphens/>
        <w:spacing w:after="0" w:line="240" w:lineRule="auto"/>
        <w:ind w:left="426" w:hanging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Book Antiqua" w:eastAsia="Times New Roman" w:hAnsi="Book Antiqua" w:cs="Tahoma"/>
          <w:sz w:val="24"/>
          <w:szCs w:val="24"/>
          <w:lang w:eastAsia="ar-SA"/>
        </w:rPr>
        <w:t>Do zawarcia umowy przez podwykonawcę umowy z dalszym podwykonawcą wymagana jest zgoda zamawiającego i wykonawcy.</w:t>
      </w:r>
    </w:p>
    <w:p w:rsidR="00984DA3" w:rsidRPr="00984DA3" w:rsidRDefault="00984DA3" w:rsidP="00984DA3">
      <w:pPr>
        <w:suppressAutoHyphens/>
        <w:spacing w:after="0" w:line="240" w:lineRule="auto"/>
        <w:ind w:left="426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4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</w:p>
    <w:p w:rsidR="00984DA3" w:rsidRPr="00984DA3" w:rsidRDefault="00984DA3" w:rsidP="00984DA3">
      <w:pPr>
        <w:tabs>
          <w:tab w:val="left" w:pos="900"/>
          <w:tab w:val="num" w:pos="1440"/>
        </w:tabs>
        <w:suppressAutoHyphens/>
        <w:spacing w:before="120"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postanawiają, że uprawnionymi do reprezentowania stron i odpowiedzialnymi za realizację przedmiotu umowy, nadzór merytoryczny nad realizacją zadań oraz wykonywania innych czynności przewidzianych umową są:</w:t>
      </w:r>
    </w:p>
    <w:p w:rsidR="00984DA3" w:rsidRPr="00984DA3" w:rsidRDefault="00984DA3" w:rsidP="00984DA3">
      <w:pPr>
        <w:tabs>
          <w:tab w:val="left" w:pos="900"/>
          <w:tab w:val="num" w:pos="1440"/>
        </w:tabs>
        <w:suppressAutoHyphens/>
        <w:spacing w:before="120" w:after="0" w:line="240" w:lineRule="auto"/>
        <w:ind w:left="2700" w:hanging="2700"/>
        <w:jc w:val="both"/>
        <w:rPr>
          <w:rFonts w:ascii="Palatino Linotype" w:eastAsia="Times New Roman" w:hAnsi="Palatino Linotype" w:cs="Palatino Linotype"/>
          <w:b/>
          <w:bCs/>
          <w:color w:val="000000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 imieniu Zamawiającego: 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Kazimierz </w:t>
      </w:r>
      <w:proofErr w:type="spellStart"/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Szmelter</w:t>
      </w:r>
      <w:proofErr w:type="spellEnd"/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, 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lang w:eastAsia="ar-SA"/>
        </w:rPr>
        <w:t xml:space="preserve">tel.: 662 197 458, 52 3887065 wew. 23 </w:t>
      </w:r>
    </w:p>
    <w:p w:rsidR="00984DA3" w:rsidRPr="00984DA3" w:rsidRDefault="00984DA3" w:rsidP="00984DA3">
      <w:pPr>
        <w:tabs>
          <w:tab w:val="left" w:pos="900"/>
          <w:tab w:val="num" w:pos="1440"/>
        </w:tabs>
        <w:suppressAutoHyphens/>
        <w:spacing w:before="120" w:after="0" w:line="240" w:lineRule="auto"/>
        <w:jc w:val="both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W imieniu Wykonawcy: 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…………………………... tel.:……………………………</w:t>
      </w:r>
    </w:p>
    <w:p w:rsidR="00984DA3" w:rsidRPr="00984DA3" w:rsidRDefault="00984DA3" w:rsidP="00984DA3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0"/>
          <w:szCs w:val="20"/>
          <w:lang w:val="cs-CZ"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6.</w:t>
      </w:r>
    </w:p>
    <w:p w:rsidR="00984DA3" w:rsidRPr="00984DA3" w:rsidRDefault="00984DA3" w:rsidP="00984DA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Zamawiającemu przysługuje prawo do odstąpienia od umowy:</w:t>
      </w:r>
    </w:p>
    <w:p w:rsidR="00984DA3" w:rsidRPr="00984DA3" w:rsidRDefault="00984DA3" w:rsidP="00984DA3">
      <w:pPr>
        <w:numPr>
          <w:ilvl w:val="2"/>
          <w:numId w:val="2"/>
        </w:num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razie wystąpienia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Odstąpienie od umowy w tym wypadku może nastąpić w terminie 30 dni od powzięcia wiadomości o powyższych okolicznościach,</w:t>
      </w:r>
    </w:p>
    <w:p w:rsidR="00984DA3" w:rsidRPr="00984DA3" w:rsidRDefault="00984DA3" w:rsidP="00984DA3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nastąpi rozwiązanie firmy Wykonawcy,</w:t>
      </w:r>
    </w:p>
    <w:p w:rsidR="00984DA3" w:rsidRPr="00984DA3" w:rsidRDefault="00984DA3" w:rsidP="00984DA3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zostanie wydany nakaz zajęcia majątku Wykonawcy,</w:t>
      </w:r>
    </w:p>
    <w:p w:rsidR="00984DA3" w:rsidRPr="00984DA3" w:rsidRDefault="00984DA3" w:rsidP="00984DA3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Wykonawca nie rozpoczął dostaw bez uzasadnionych przyczyn oraz nie realizuje ich pomimo wezwania Zamawiającego złożonego na piśmie,</w:t>
      </w:r>
    </w:p>
    <w:p w:rsidR="00984DA3" w:rsidRPr="00984DA3" w:rsidRDefault="00984DA3" w:rsidP="00984DA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Wykonawcy przysługuje prawo odstąpienia od umowy, w szczególności jeżeli Zamawiający zawiadomi Wykonawcę, iż wobec zaistnienia uprzednio nieprzewidzianych okoliczności nie będzie mógł spełnić swoich zobowiązań umownych wobec Wykonawcy.</w:t>
      </w:r>
    </w:p>
    <w:p w:rsidR="00984DA3" w:rsidRPr="00984DA3" w:rsidRDefault="00984DA3" w:rsidP="00984DA3">
      <w:pPr>
        <w:numPr>
          <w:ilvl w:val="0"/>
          <w:numId w:val="2"/>
        </w:numPr>
        <w:tabs>
          <w:tab w:val="num" w:pos="284"/>
          <w:tab w:val="left" w:pos="330"/>
        </w:tabs>
        <w:suppressAutoHyphens/>
        <w:spacing w:after="0" w:line="200" w:lineRule="atLeast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>Wykonawcy przysługuje prawo odstąpienia od umowy, jeżeli zamawiający przekroczy termin płatności określony w § 2 umowy o więcej niż 14 dni, po uprzednim wezwaniu do zapłaty.</w:t>
      </w:r>
    </w:p>
    <w:p w:rsidR="00984DA3" w:rsidRPr="00984DA3" w:rsidRDefault="00984DA3" w:rsidP="00984DA3">
      <w:pPr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Strony zgodnie ustalają, że odstąpienie od Umowy przez jedną ze Stron,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 zakresie już wykonanego przedmiotu Umowy (odstąpienie od części Umowy).</w:t>
      </w:r>
    </w:p>
    <w:p w:rsidR="00984DA3" w:rsidRPr="00984DA3" w:rsidRDefault="00984DA3" w:rsidP="00984DA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Odstąpienie od umowy powinno nastąpić w formie pisemnej pod rygorem nieważności takiego oświadczenia i powinno zawierać uzasadnienie.</w:t>
      </w:r>
    </w:p>
    <w:p w:rsidR="00984DA3" w:rsidRPr="00984DA3" w:rsidRDefault="00984DA3" w:rsidP="00984DA3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wypadku odstąpienia od umowy Wykonawcę oraz Zamawiającego obciążają następujące obowiązki szczegółowe:</w:t>
      </w:r>
    </w:p>
    <w:p w:rsidR="00984DA3" w:rsidRPr="00984DA3" w:rsidRDefault="00984DA3" w:rsidP="00984DA3">
      <w:pPr>
        <w:numPr>
          <w:ilvl w:val="2"/>
          <w:numId w:val="2"/>
        </w:numPr>
        <w:tabs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>w terminie 7 dni od daty odstąpienia od umowy Wykonawca przy udziale Zamawiającego sporządzi szczegółowy protokół inwentaryzacji zrealizowanych dostaw według stanu na dzień odstąpienia,</w:t>
      </w:r>
    </w:p>
    <w:p w:rsidR="00984DA3" w:rsidRPr="00984DA3" w:rsidRDefault="00984DA3" w:rsidP="00984DA3">
      <w:pPr>
        <w:numPr>
          <w:ilvl w:val="0"/>
          <w:numId w:val="2"/>
        </w:numPr>
        <w:tabs>
          <w:tab w:val="num" w:pos="1224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sz w:val="24"/>
          <w:szCs w:val="24"/>
          <w:lang w:eastAsia="ar-SA"/>
        </w:rPr>
        <w:t xml:space="preserve">W przypadku, o którym mowa w pkt 1, Wykonawca może żądać wyłącznie wynagrodzenia należnego z tytułu wykonania części umowy. </w:t>
      </w:r>
    </w:p>
    <w:p w:rsidR="00984DA3" w:rsidRPr="00984DA3" w:rsidRDefault="00984DA3" w:rsidP="00984DA3">
      <w:pPr>
        <w:tabs>
          <w:tab w:val="num" w:pos="23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7.</w:t>
      </w:r>
    </w:p>
    <w:p w:rsidR="00984DA3" w:rsidRPr="00984DA3" w:rsidRDefault="00984DA3" w:rsidP="00984DA3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postanawiają, że obowiązującą je formę odszkodowania za niewykonanie lub nienależyte wykonania umowy stanowią kary umowne.</w:t>
      </w:r>
    </w:p>
    <w:p w:rsidR="00984DA3" w:rsidRPr="00984DA3" w:rsidRDefault="00984DA3" w:rsidP="00984DA3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ponosi odpowiedzialność za realizację umowy oddzielnie w stosunku do każdego z podmiotów Zamawiającego.</w:t>
      </w:r>
    </w:p>
    <w:p w:rsidR="00984DA3" w:rsidRPr="00984DA3" w:rsidRDefault="00984DA3" w:rsidP="00984DA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Każdy z podmiotów Zamawiającego oddzielnie ponosi odpowiedzialność za realizację umowy w stosunku do Wykonawcy. </w:t>
      </w:r>
    </w:p>
    <w:p w:rsidR="00984DA3" w:rsidRPr="00984DA3" w:rsidRDefault="00984DA3" w:rsidP="00984DA3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Kary te będą naliczane w następujących wypadkach i wysokościach:</w:t>
      </w:r>
    </w:p>
    <w:p w:rsidR="00984DA3" w:rsidRPr="00984DA3" w:rsidRDefault="00984DA3" w:rsidP="00984DA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Wykonawca płaci Zamawiającemu przez potrącenie bezpośrednio z wynagrodzenia:</w:t>
      </w:r>
    </w:p>
    <w:p w:rsidR="00984DA3" w:rsidRPr="00984DA3" w:rsidRDefault="00984DA3" w:rsidP="00984DA3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zwłoki w dostawie przedmiotu zamówienia wykonawca zobowiązany jest do zapłaty kary umownej w wysokości 0,3% wartości partii za każdy dzień opóźnienia,</w:t>
      </w:r>
    </w:p>
    <w:p w:rsidR="00984DA3" w:rsidRPr="00984DA3" w:rsidRDefault="00984DA3" w:rsidP="00984DA3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odstąpienia przez wykonawcę od umowy z powodu okoliczności, za które wykonawca odpowiada, jest on zobowiązany do zapłaty kary umownej w wysokości 5% wartości z §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2 pkt 1,</w:t>
      </w:r>
    </w:p>
    <w:p w:rsidR="00984DA3" w:rsidRPr="00984DA3" w:rsidRDefault="00984DA3" w:rsidP="00984DA3">
      <w:pPr>
        <w:numPr>
          <w:ilvl w:val="1"/>
          <w:numId w:val="3"/>
        </w:num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przypadku nie zrealizowania zamówienia, z powodu okoliczności, za które odpowiada Wykonawca, jest on zobowiązany do zapłaty kary umownej w wysokości 5  % wartości zamówienia.</w:t>
      </w:r>
    </w:p>
    <w:p w:rsidR="00984DA3" w:rsidRPr="00984DA3" w:rsidRDefault="00984DA3" w:rsidP="00984DA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Zamawiający,  płaci Wykonawcy karę umowną:</w:t>
      </w:r>
    </w:p>
    <w:p w:rsidR="00984DA3" w:rsidRPr="00984DA3" w:rsidRDefault="00984DA3" w:rsidP="00984DA3">
      <w:pPr>
        <w:tabs>
          <w:tab w:val="num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360" w:hanging="72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a)  za zwłokę w  przeprowadzeniu odbioru – w wysokości 0,3 %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wynagrodzenia za każdy dzień zwłoki,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licząc od następnego dnia po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terminie,  w którym odbiór miał być zakończony,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br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b)  za  odstąpienie od umowy z przyczyn zależnych od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lastRenderedPageBreak/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Zamawiającego – w  wysokości  5 % wynagrodzenia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umownego z §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 xml:space="preserve">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2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>pkt 1.</w:t>
      </w:r>
    </w:p>
    <w:p w:rsidR="00984DA3" w:rsidRPr="00984DA3" w:rsidRDefault="00984DA3" w:rsidP="00984DA3">
      <w:pPr>
        <w:numPr>
          <w:ilvl w:val="0"/>
          <w:numId w:val="3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zastrzegają sobie prawo do odszkodowania uzupełniającego, przenoszącego wysokość kar umownych, do wysokości rzeczywiście poniesionej szkody.</w:t>
      </w:r>
    </w:p>
    <w:p w:rsidR="00984DA3" w:rsidRPr="00984DA3" w:rsidRDefault="00984DA3" w:rsidP="00984DA3">
      <w:p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8.</w:t>
      </w:r>
    </w:p>
    <w:p w:rsidR="00984DA3" w:rsidRPr="00984DA3" w:rsidRDefault="00984DA3" w:rsidP="00984DA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Zakazuje się istotnych zmian postanowień niniejszej umowy, w stosunku co do treści oferty, na podstawie której dokonano wyboru wykonawcy, z wyjątkiem okoliczności przewidzianych w art. 144 ust. 1 pkt 2-6 ustawy </w:t>
      </w:r>
      <w:proofErr w:type="spellStart"/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Pzp</w:t>
      </w:r>
      <w:proofErr w:type="spellEnd"/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.</w:t>
      </w:r>
    </w:p>
    <w:p w:rsidR="00984DA3" w:rsidRPr="00984DA3" w:rsidRDefault="00984DA3" w:rsidP="00984DA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Zmiana postanowień zawartej umowy może nastąpić za zgodą Stron, wyrażoną na piśmie pod rygorem nieważności takiej zmiany. </w:t>
      </w:r>
    </w:p>
    <w:p w:rsidR="00984DA3" w:rsidRPr="00984DA3" w:rsidRDefault="00984DA3" w:rsidP="00984DA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jc w:val="center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§ 9.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W sprawach nieuregulowanych Umową mają zastosowanie odpowiednie przepisy powszechnie obowiązującego prawa, w szczególności przepisy Kodeksu cywilnego oraz ustawy z dnia 29 stycznia 2004 r. Prawo zamówień publicznych.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984DA3">
        <w:rPr>
          <w:rFonts w:ascii="Times New Roman" w:eastAsia="Times New Roman" w:hAnsi="Times New Roman" w:cs="Times New Roman"/>
          <w:b/>
          <w:bCs/>
          <w:lang w:eastAsia="ar-SA"/>
        </w:rPr>
        <w:t>§ 10.</w:t>
      </w:r>
    </w:p>
    <w:p w:rsidR="00984DA3" w:rsidRPr="00984DA3" w:rsidRDefault="00984DA3" w:rsidP="00984DA3">
      <w:pPr>
        <w:suppressAutoHyphens/>
        <w:spacing w:after="0" w:line="200" w:lineRule="atLeast"/>
        <w:ind w:right="-142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Strony będą dążyły do polubownego rozstrzygania wszelkich sporów powstałych w związku z wykonaniem Umowy, jednak w przypadku, gdy nie osiągną porozumienia, zaistniały spór będzie poddany rozstrzygnięciu przez sąd powszechny właściwy miejscowo dla siedziby Zamawiającego.</w:t>
      </w:r>
    </w:p>
    <w:p w:rsidR="00984DA3" w:rsidRPr="00984DA3" w:rsidRDefault="00984DA3" w:rsidP="00984DA3">
      <w:pPr>
        <w:suppressAutoHyphens/>
        <w:spacing w:after="0" w:line="200" w:lineRule="atLeast"/>
        <w:ind w:left="426" w:right="-142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984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11.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>Umowę niniejszą sporządza się w czterech jednobrzmiących egzemplarzach, w jednym egzemplarzu dla Wykonawcy i 3 egzemplarzach dla Zamawiającego.</w:t>
      </w:r>
    </w:p>
    <w:p w:rsidR="00984DA3" w:rsidRPr="00984DA3" w:rsidRDefault="00984DA3" w:rsidP="00984DA3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left="993" w:right="-142"/>
        <w:jc w:val="center"/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</w:pPr>
    </w:p>
    <w:p w:rsidR="00984DA3" w:rsidRPr="00984DA3" w:rsidRDefault="00984DA3" w:rsidP="00984DA3">
      <w:pPr>
        <w:suppressAutoHyphens/>
        <w:spacing w:after="0" w:line="200" w:lineRule="atLeast"/>
        <w:ind w:right="-142"/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</w:pP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ZAMAWIAJĄCY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 xml:space="preserve">                                                     </w:t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</w:r>
      <w:r w:rsidRPr="00984DA3">
        <w:rPr>
          <w:rFonts w:ascii="Palatino Linotype" w:eastAsia="Times New Roman" w:hAnsi="Palatino Linotype" w:cs="Palatino Linotype"/>
          <w:color w:val="000000"/>
          <w:sz w:val="24"/>
          <w:szCs w:val="24"/>
          <w:lang w:eastAsia="ar-SA"/>
        </w:rPr>
        <w:tab/>
        <w:t xml:space="preserve">      </w:t>
      </w:r>
      <w:r w:rsidRPr="00984DA3">
        <w:rPr>
          <w:rFonts w:ascii="Palatino Linotype" w:eastAsia="Times New Roman" w:hAnsi="Palatino Linotype" w:cs="Palatino Linotype"/>
          <w:b/>
          <w:bCs/>
          <w:color w:val="000000"/>
          <w:sz w:val="24"/>
          <w:szCs w:val="24"/>
          <w:lang w:eastAsia="ar-SA"/>
        </w:rPr>
        <w:t>WYKONAWCA</w:t>
      </w:r>
    </w:p>
    <w:p w:rsidR="003679CE" w:rsidRDefault="003679CE">
      <w:bookmarkStart w:id="2" w:name="_GoBack"/>
      <w:bookmarkEnd w:id="2"/>
    </w:p>
    <w:sectPr w:rsidR="003679CE">
      <w:pgSz w:w="11905" w:h="16837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425"/>
    <w:multiLevelType w:val="hybridMultilevel"/>
    <w:tmpl w:val="6A98A68C"/>
    <w:lvl w:ilvl="0" w:tplc="697E7B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BA3466"/>
    <w:multiLevelType w:val="hybridMultilevel"/>
    <w:tmpl w:val="AFD2B546"/>
    <w:lvl w:ilvl="0" w:tplc="BC0E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9943AB"/>
    <w:multiLevelType w:val="hybridMultilevel"/>
    <w:tmpl w:val="4D540D20"/>
    <w:lvl w:ilvl="0" w:tplc="29807B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5020"/>
    <w:multiLevelType w:val="hybridMultilevel"/>
    <w:tmpl w:val="769A832A"/>
    <w:lvl w:ilvl="0" w:tplc="711A849A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9C84C5B"/>
    <w:multiLevelType w:val="hybridMultilevel"/>
    <w:tmpl w:val="060EA26A"/>
    <w:lvl w:ilvl="0" w:tplc="42EE2C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553642"/>
    <w:multiLevelType w:val="hybridMultilevel"/>
    <w:tmpl w:val="930CC5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03C9F"/>
    <w:multiLevelType w:val="hybridMultilevel"/>
    <w:tmpl w:val="8E46B1B4"/>
    <w:lvl w:ilvl="0" w:tplc="BC0EF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A2881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C040AF"/>
    <w:multiLevelType w:val="hybridMultilevel"/>
    <w:tmpl w:val="5E4033BA"/>
    <w:lvl w:ilvl="0" w:tplc="BE8237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522D2C"/>
    <w:multiLevelType w:val="hybridMultilevel"/>
    <w:tmpl w:val="F886D8B4"/>
    <w:lvl w:ilvl="0" w:tplc="697E7B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0F3604"/>
    <w:multiLevelType w:val="hybridMultilevel"/>
    <w:tmpl w:val="D610C24E"/>
    <w:lvl w:ilvl="0" w:tplc="D9FC2F9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1720C1"/>
    <w:multiLevelType w:val="hybridMultilevel"/>
    <w:tmpl w:val="AA9CB7DA"/>
    <w:lvl w:ilvl="0" w:tplc="BAF01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CDF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5400DF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BD2CDF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2F64A4A"/>
    <w:multiLevelType w:val="hybridMultilevel"/>
    <w:tmpl w:val="A5985814"/>
    <w:lvl w:ilvl="0" w:tplc="BC0EFE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A3"/>
    <w:rsid w:val="003679CE"/>
    <w:rsid w:val="0089263F"/>
    <w:rsid w:val="0098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85725-28A2-4C32-994B-C10BB701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m.husarek</dc:creator>
  <cp:keywords/>
  <dc:description/>
  <cp:lastModifiedBy>m.husarek</cp:lastModifiedBy>
  <cp:revision>1</cp:revision>
  <dcterms:created xsi:type="dcterms:W3CDTF">2018-10-22T09:39:00Z</dcterms:created>
  <dcterms:modified xsi:type="dcterms:W3CDTF">2018-10-22T09:39:00Z</dcterms:modified>
</cp:coreProperties>
</file>