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Pzp), </w:t>
      </w:r>
    </w:p>
    <w:p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E2D87" w:rsidRPr="002335BB" w:rsidRDefault="00CE2D87" w:rsidP="00CE2D8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2335BB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971360">
        <w:rPr>
          <w:rFonts w:ascii="Times New Roman" w:hAnsi="Times New Roman" w:cs="Times New Roman"/>
          <w:b/>
          <w:sz w:val="21"/>
          <w:szCs w:val="21"/>
        </w:rPr>
        <w:t>Rozbudowa sieci kanalizacyjnej w miejscowości Dąbrowa (do ul. Strzeleckiej)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D52B2" w:rsidRPr="00CE2D87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lastRenderedPageBreak/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ych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53F" w:rsidRDefault="004C453F" w:rsidP="0038231F">
      <w:pPr>
        <w:spacing w:after="0" w:line="240" w:lineRule="auto"/>
      </w:pPr>
      <w:r>
        <w:separator/>
      </w:r>
    </w:p>
  </w:endnote>
  <w:endnote w:type="continuationSeparator" w:id="0">
    <w:p w:rsidR="004C453F" w:rsidRDefault="004C453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A9" w:rsidRDefault="002426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426A9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2426A9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A9" w:rsidRDefault="00242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53F" w:rsidRDefault="004C453F" w:rsidP="0038231F">
      <w:pPr>
        <w:spacing w:after="0" w:line="240" w:lineRule="auto"/>
      </w:pPr>
      <w:r>
        <w:separator/>
      </w:r>
    </w:p>
  </w:footnote>
  <w:footnote w:type="continuationSeparator" w:id="0">
    <w:p w:rsidR="004C453F" w:rsidRDefault="004C453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A9" w:rsidRDefault="002426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>Numer postępowania: B.271</w:t>
    </w:r>
    <w:r w:rsidR="002E005F">
      <w:rPr>
        <w:rFonts w:ascii="Times New Roman" w:hAnsi="Times New Roman" w:cs="Times New Roman"/>
        <w:sz w:val="20"/>
      </w:rPr>
      <w:t>.2</w:t>
    </w:r>
    <w:r w:rsidR="002426A9">
      <w:rPr>
        <w:rFonts w:ascii="Times New Roman" w:hAnsi="Times New Roman" w:cs="Times New Roman"/>
        <w:sz w:val="20"/>
      </w:rPr>
      <w:t>9</w:t>
    </w:r>
    <w:bookmarkStart w:id="0" w:name="_GoBack"/>
    <w:bookmarkEnd w:id="0"/>
    <w:r w:rsidR="002E005F">
      <w:rPr>
        <w:rFonts w:ascii="Times New Roman" w:hAnsi="Times New Roman" w:cs="Times New Roman"/>
        <w:sz w:val="20"/>
      </w:rPr>
      <w:t>.</w:t>
    </w:r>
    <w:r w:rsidRPr="00AE4779">
      <w:rPr>
        <w:rFonts w:ascii="Times New Roman" w:hAnsi="Times New Roman" w:cs="Times New Roman"/>
        <w:sz w:val="20"/>
      </w:rPr>
      <w:t xml:space="preserve">2017                                                             </w:t>
    </w:r>
    <w:r>
      <w:rPr>
        <w:rFonts w:ascii="Times New Roman" w:hAnsi="Times New Roman" w:cs="Times New Roman"/>
        <w:sz w:val="20"/>
      </w:rPr>
      <w:t xml:space="preserve">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:rsidR="00CE2D87" w:rsidRPr="00AE4779" w:rsidRDefault="00CE2D87" w:rsidP="00AE47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6A9" w:rsidRDefault="002426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176E9"/>
    <w:rsid w:val="0022474A"/>
    <w:rsid w:val="002426A9"/>
    <w:rsid w:val="00255142"/>
    <w:rsid w:val="00256CEC"/>
    <w:rsid w:val="00261B00"/>
    <w:rsid w:val="00262D61"/>
    <w:rsid w:val="00267138"/>
    <w:rsid w:val="00290B01"/>
    <w:rsid w:val="002C1C7B"/>
    <w:rsid w:val="002C4948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53F"/>
    <w:rsid w:val="004C4854"/>
    <w:rsid w:val="004D7E48"/>
    <w:rsid w:val="004E0450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301A2"/>
    <w:rsid w:val="009440B7"/>
    <w:rsid w:val="009442EC"/>
    <w:rsid w:val="00952535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7BA3-C6A2-4324-9A65-6EA18555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Natalia Szczepańska</cp:lastModifiedBy>
  <cp:revision>12</cp:revision>
  <cp:lastPrinted>2016-07-26T10:32:00Z</cp:lastPrinted>
  <dcterms:created xsi:type="dcterms:W3CDTF">2016-08-08T09:56:00Z</dcterms:created>
  <dcterms:modified xsi:type="dcterms:W3CDTF">2017-07-18T05:46:00Z</dcterms:modified>
</cp:coreProperties>
</file>